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4F" w:rsidRDefault="00FF6ABE" w:rsidP="0030024F">
      <w:pPr>
        <w:keepNext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zCs w:val="20"/>
          <w:lang w:eastAsia="ru-RU"/>
        </w:rPr>
      </w:pPr>
      <w:r>
        <w:rPr>
          <w:rFonts w:ascii="Arial" w:eastAsia="Times New Roman" w:hAnsi="Arial" w:cs="Times New Roman"/>
          <w:b/>
          <w:szCs w:val="20"/>
          <w:lang w:eastAsia="ru-RU"/>
        </w:rPr>
        <w:t xml:space="preserve">                                                        </w:t>
      </w:r>
      <w:r w:rsidR="0030024F">
        <w:rPr>
          <w:rFonts w:ascii="Arial" w:eastAsia="Times New Roman" w:hAnsi="Arial" w:cs="Times New Roman"/>
          <w:b/>
          <w:szCs w:val="20"/>
          <w:lang w:eastAsia="ru-RU"/>
        </w:rPr>
        <w:t>ДОГОВОР О ЗАДАТКЕ</w:t>
      </w:r>
    </w:p>
    <w:p w:rsidR="0030024F" w:rsidRDefault="0030024F" w:rsidP="0030024F">
      <w:pPr>
        <w:keepNext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zCs w:val="20"/>
          <w:lang w:eastAsia="ru-RU"/>
        </w:rPr>
      </w:pPr>
    </w:p>
    <w:p w:rsidR="0030024F" w:rsidRDefault="00FF6ABE" w:rsidP="0030024F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«___» __________ 2023</w:t>
      </w:r>
      <w:r w:rsidR="0030024F">
        <w:rPr>
          <w:rFonts w:ascii="Times New Roman" w:eastAsia="Times New Roman" w:hAnsi="Times New Roman" w:cs="Times New Roman"/>
          <w:szCs w:val="20"/>
          <w:lang w:eastAsia="ru-RU"/>
        </w:rPr>
        <w:t xml:space="preserve"> года                                                                      пос. Красное-на-Волге</w:t>
      </w:r>
    </w:p>
    <w:p w:rsidR="0030024F" w:rsidRDefault="0030024F" w:rsidP="0030024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30024F" w:rsidRDefault="0030024F" w:rsidP="003002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Администрация городского поселения поселок Красное-на-Волге Красносельского муниципального района Костромской области в лице главы городского поселения Недорезова Владимира Николаевича, действующего на основании Устава муниципального образования городское поселение поселок Красное-на-Волге Красносельского муниципального района Костромской области, именуемый в дальнейшем «Продавец» с одной стороны, и _____________________________________________________________________________</w:t>
      </w:r>
    </w:p>
    <w:p w:rsidR="0030024F" w:rsidRDefault="0030024F" w:rsidP="0030024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(Ф.И.О. физического лица, полное наименование юридического лица)</w:t>
      </w:r>
    </w:p>
    <w:p w:rsidR="0030024F" w:rsidRDefault="0030024F" w:rsidP="0030024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в лице ___________________________________________________________________________,</w:t>
      </w:r>
    </w:p>
    <w:p w:rsidR="0030024F" w:rsidRDefault="0030024F" w:rsidP="0030024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(фамилия, имя, отчество, должность)</w:t>
      </w:r>
    </w:p>
    <w:p w:rsidR="0030024F" w:rsidRDefault="0030024F" w:rsidP="0030024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действующий (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>) на основании ___________</w:t>
      </w:r>
    </w:p>
    <w:p w:rsidR="0030024F" w:rsidRDefault="0030024F" w:rsidP="0030024F">
      <w:pPr>
        <w:widowControl w:val="0"/>
        <w:suppressAutoHyphens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именуемый (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>) в дальнейшем «Претендент», с другой стороны, руководствуясь статьей 447, 448 Гражданского кодекса РФ и ст.39.12 Земельного кодекса РФ, заключили настоящий Договор о нижеследующем:</w:t>
      </w:r>
    </w:p>
    <w:p w:rsidR="0030024F" w:rsidRDefault="0030024F" w:rsidP="0030024F">
      <w:pPr>
        <w:widowControl w:val="0"/>
        <w:tabs>
          <w:tab w:val="left" w:pos="297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Статья 1. Предмет Договора</w:t>
      </w:r>
      <w:r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30024F" w:rsidRDefault="0030024F" w:rsidP="003002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Претендент для участия в аукционе на право заключения договора аренды земельного участка, государственная собственность на которые не разграничена, с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када</w:t>
      </w:r>
      <w:r w:rsidR="00FF6ABE">
        <w:rPr>
          <w:rFonts w:ascii="Times New Roman" w:eastAsia="Times New Roman" w:hAnsi="Times New Roman" w:cs="Times New Roman"/>
          <w:szCs w:val="20"/>
          <w:lang w:eastAsia="ru-RU"/>
        </w:rPr>
        <w:t>стровым номером 44:08:090201:51 общей площадью 2000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., находящегося по адресу: Костромская область,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Красносельский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>. Красно</w:t>
      </w:r>
      <w:r w:rsidR="00FF6ABE">
        <w:rPr>
          <w:rFonts w:ascii="Times New Roman" w:eastAsia="Times New Roman" w:hAnsi="Times New Roman" w:cs="Times New Roman"/>
          <w:szCs w:val="20"/>
          <w:lang w:eastAsia="ru-RU"/>
        </w:rPr>
        <w:t>е-на-Волге, ул. Советская</w:t>
      </w:r>
      <w:r>
        <w:rPr>
          <w:rFonts w:ascii="Times New Roman" w:eastAsia="Times New Roman" w:hAnsi="Times New Roman" w:cs="Times New Roman"/>
          <w:szCs w:val="20"/>
          <w:lang w:eastAsia="ru-RU"/>
        </w:rPr>
        <w:t>,</w:t>
      </w:r>
      <w:r w:rsidR="00FF6ABE">
        <w:rPr>
          <w:rFonts w:ascii="Times New Roman" w:eastAsia="Times New Roman" w:hAnsi="Times New Roman" w:cs="Times New Roman"/>
          <w:szCs w:val="20"/>
          <w:lang w:eastAsia="ru-RU"/>
        </w:rPr>
        <w:t xml:space="preserve"> д.78,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вид разрешенного использов</w:t>
      </w:r>
      <w:r w:rsidR="00FF6ABE">
        <w:rPr>
          <w:rFonts w:ascii="Times New Roman" w:eastAsia="Times New Roman" w:hAnsi="Times New Roman" w:cs="Times New Roman"/>
          <w:szCs w:val="20"/>
          <w:lang w:eastAsia="ru-RU"/>
        </w:rPr>
        <w:t>ания – автозаправочные станции</w:t>
      </w:r>
      <w:r>
        <w:rPr>
          <w:rFonts w:ascii="Times New Roman" w:eastAsia="Times New Roman" w:hAnsi="Times New Roman" w:cs="Times New Roman"/>
          <w:szCs w:val="20"/>
          <w:lang w:eastAsia="ru-RU"/>
        </w:rPr>
        <w:t>, категория земель – земли населенных пунктов,  оплачивает по безналичному расчету задаток по следующим реквизитам:</w:t>
      </w:r>
      <w:r>
        <w:rPr>
          <w:rFonts w:ascii="Times New Roman" w:hAnsi="Times New Roman" w:cs="Times New Roman"/>
          <w:caps/>
          <w:szCs w:val="20"/>
        </w:rPr>
        <w:t xml:space="preserve"> Администрация ГП пос. Красное-на-Волге  (Администрация ГП пос. Красное-на-Волге),</w:t>
      </w:r>
      <w:r>
        <w:rPr>
          <w:rFonts w:ascii="Times New Roman" w:hAnsi="Times New Roman" w:cs="Times New Roman"/>
          <w:szCs w:val="20"/>
        </w:rPr>
        <w:t xml:space="preserve"> ИНН 4415005109, КПП 441501001, единый казначейский счет 40102810945370000034, Казначейский счет 03232643346161514100  в </w:t>
      </w:r>
      <w:r>
        <w:rPr>
          <w:rFonts w:ascii="Times New Roman" w:hAnsi="Times New Roman" w:cs="Times New Roman"/>
          <w:caps/>
          <w:szCs w:val="20"/>
        </w:rPr>
        <w:t>отделение Кострома Банка России</w:t>
      </w:r>
      <w:r>
        <w:rPr>
          <w:rFonts w:ascii="Times New Roman" w:hAnsi="Times New Roman" w:cs="Times New Roman"/>
          <w:szCs w:val="20"/>
        </w:rPr>
        <w:t>//</w:t>
      </w:r>
      <w:r>
        <w:rPr>
          <w:rFonts w:ascii="Times New Roman" w:hAnsi="Times New Roman" w:cs="Times New Roman"/>
          <w:caps/>
          <w:szCs w:val="20"/>
        </w:rPr>
        <w:t xml:space="preserve">УФК по Костромской области </w:t>
      </w:r>
      <w:r>
        <w:rPr>
          <w:rFonts w:ascii="Times New Roman" w:hAnsi="Times New Roman" w:cs="Times New Roman"/>
          <w:smallCaps/>
          <w:szCs w:val="20"/>
        </w:rPr>
        <w:t>г</w:t>
      </w:r>
      <w:r>
        <w:rPr>
          <w:rFonts w:ascii="Times New Roman" w:hAnsi="Times New Roman" w:cs="Times New Roman"/>
          <w:caps/>
          <w:szCs w:val="20"/>
        </w:rPr>
        <w:t>. К</w:t>
      </w:r>
      <w:r>
        <w:rPr>
          <w:rFonts w:ascii="Times New Roman" w:hAnsi="Times New Roman" w:cs="Times New Roman"/>
          <w:szCs w:val="20"/>
        </w:rPr>
        <w:t>острома, БИК банка 013469126,</w:t>
      </w:r>
      <w:r>
        <w:rPr>
          <w:rFonts w:ascii="Times New Roman" w:hAnsi="Times New Roman" w:cs="Times New Roman"/>
          <w:szCs w:val="20"/>
        </w:rPr>
        <w:br/>
      </w:r>
      <w:r w:rsidR="00FF6ABE">
        <w:rPr>
          <w:rFonts w:ascii="Times New Roman" w:eastAsia="Times New Roman" w:hAnsi="Times New Roman" w:cs="Times New Roman"/>
          <w:szCs w:val="20"/>
          <w:lang w:eastAsia="ru-RU"/>
        </w:rPr>
        <w:t xml:space="preserve"> в размере –  23200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(Двадцать</w:t>
      </w:r>
      <w:r w:rsidR="00FF6ABE">
        <w:rPr>
          <w:rFonts w:ascii="Times New Roman" w:eastAsia="Times New Roman" w:hAnsi="Times New Roman" w:cs="Times New Roman"/>
          <w:szCs w:val="20"/>
          <w:lang w:eastAsia="ru-RU"/>
        </w:rPr>
        <w:t xml:space="preserve"> три тысячи двести</w:t>
      </w:r>
      <w:r>
        <w:rPr>
          <w:rFonts w:ascii="Times New Roman" w:eastAsia="Times New Roman" w:hAnsi="Times New Roman" w:cs="Times New Roman"/>
          <w:szCs w:val="20"/>
          <w:lang w:eastAsia="ru-RU"/>
        </w:rPr>
        <w:t>) рублей.</w:t>
      </w:r>
    </w:p>
    <w:p w:rsidR="0030024F" w:rsidRDefault="0030024F" w:rsidP="0030024F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ru-RU"/>
        </w:rPr>
        <w:t>1.2. Указанный задаток вносится Претендентом в качестве обеспечения обязательства по заключению договора аренды   земельного участка в соответствии с информационным сообщением, опубликованным в газете «</w:t>
      </w:r>
      <w:r w:rsidR="00FF6ABE">
        <w:rPr>
          <w:rFonts w:ascii="Times New Roman" w:eastAsia="Times New Roman" w:hAnsi="Times New Roman" w:cs="Times New Roman"/>
          <w:szCs w:val="20"/>
          <w:lang w:eastAsia="ru-RU"/>
        </w:rPr>
        <w:t>Красное Приволжье» от 10.02.2023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г. №____</w:t>
      </w: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szCs w:val="20"/>
          <w:lang w:eastAsia="ru-RU"/>
        </w:rPr>
        <w:t>______).</w:t>
      </w:r>
    </w:p>
    <w:p w:rsidR="0030024F" w:rsidRDefault="0030024F" w:rsidP="0030024F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>Статья 2. Передача денежных средств.</w:t>
      </w:r>
    </w:p>
    <w:p w:rsidR="0030024F" w:rsidRDefault="0030024F" w:rsidP="0030024F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2.1. Денежные средства, указанные в п.1.1 настоящего Договора, должны быть внесены Претендентом и поступить на счет Продавца, указанный в настоящем Договоре</w:t>
      </w:r>
      <w:r w:rsidR="00FF6ABE">
        <w:rPr>
          <w:rFonts w:ascii="Times New Roman" w:eastAsia="Times New Roman" w:hAnsi="Times New Roman" w:cs="Times New Roman"/>
          <w:szCs w:val="20"/>
          <w:lang w:eastAsia="ru-RU"/>
        </w:rPr>
        <w:t xml:space="preserve">, не позднее 17 часов 15 марта 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0"/>
          <w:lang w:eastAsia="ru-RU"/>
        </w:rPr>
        <w:t>2023 г. (включительно), и считаются внесенными с момента их зачисления на счет Продавца.</w:t>
      </w:r>
    </w:p>
    <w:p w:rsidR="0030024F" w:rsidRDefault="0030024F" w:rsidP="0030024F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В случае не поступления в указанный срок суммы задатка на счет Продавца, что подтверждается выпиской с его счета, обязательства Претендента по внесению задатка считаются не исполненными, в виду чего претендент к участию в аукционе не допускается.</w:t>
      </w:r>
    </w:p>
    <w:p w:rsidR="0030024F" w:rsidRDefault="0030024F" w:rsidP="0030024F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30024F" w:rsidRDefault="0030024F" w:rsidP="0030024F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2.3. На денежные средства, перечисленные в соответствии с настоящим Договором, проценты не начисляются.</w:t>
      </w:r>
    </w:p>
    <w:p w:rsidR="0030024F" w:rsidRDefault="0030024F" w:rsidP="0030024F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2.4. Задаток, внесенный Претендентом, в случае признания Претендента Победителем Аукциона и заключения им с Продавцом Договора аренды земельного участка, засчитывается в счет арендной платы за него. </w:t>
      </w:r>
    </w:p>
    <w:p w:rsidR="0030024F" w:rsidRDefault="0030024F" w:rsidP="0030024F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2.5. Продавец обязуется возвратить Претенденту сумму задатка в порядке и случаях, установленных статьей 3 настоящего Договора.</w:t>
      </w:r>
    </w:p>
    <w:p w:rsidR="0030024F" w:rsidRDefault="0030024F" w:rsidP="0030024F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2.6. Возврат денежных средств в соответствии со статьей 3 настоящего Договора осуществляется на указанный счет Претендента: ________________________________________</w:t>
      </w:r>
    </w:p>
    <w:p w:rsidR="0030024F" w:rsidRDefault="0030024F" w:rsidP="0030024F">
      <w:pPr>
        <w:widowControl w:val="0"/>
        <w:suppressAutoHyphens/>
        <w:spacing w:after="120" w:line="240" w:lineRule="auto"/>
        <w:ind w:firstLine="1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lastRenderedPageBreak/>
        <w:t>______________________________________________________________</w:t>
      </w:r>
    </w:p>
    <w:p w:rsidR="0030024F" w:rsidRDefault="0030024F" w:rsidP="0030024F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                            Статья 3. Возврат денежных средств.</w:t>
      </w:r>
    </w:p>
    <w:p w:rsidR="0030024F" w:rsidRDefault="0030024F" w:rsidP="0030024F">
      <w:pPr>
        <w:widowControl w:val="0"/>
        <w:numPr>
          <w:ilvl w:val="1"/>
          <w:numId w:val="3"/>
        </w:numPr>
        <w:tabs>
          <w:tab w:val="left" w:pos="11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В случае отказа Претенденту в приеме заявки на участие в Аукционе, Продавец обязуется перечислить поступившую на его счет сумму задатка на указанный Претендентом счет в течение 3 (трех) дней с даты окончания приема заявок.</w:t>
      </w:r>
    </w:p>
    <w:p w:rsidR="0030024F" w:rsidRDefault="0030024F" w:rsidP="0030024F">
      <w:pPr>
        <w:widowControl w:val="0"/>
        <w:numPr>
          <w:ilvl w:val="1"/>
          <w:numId w:val="3"/>
        </w:numPr>
        <w:tabs>
          <w:tab w:val="left" w:pos="11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В случае если Претендент не допущен к участию в Аукционе, Продавец обязуется перечислить сумму задатка на указанный Претендентом счет в течение 3 (трех) дней со дня оформления протокола приема заявок на участие в Аукционе.</w:t>
      </w:r>
    </w:p>
    <w:p w:rsidR="0030024F" w:rsidRDefault="0030024F" w:rsidP="0030024F">
      <w:pPr>
        <w:widowControl w:val="0"/>
        <w:numPr>
          <w:ilvl w:val="1"/>
          <w:numId w:val="3"/>
        </w:numPr>
        <w:tabs>
          <w:tab w:val="left" w:pos="11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В случае если Претендент не признан Победителем Аукциона, Продавец обязуется перечислить сумму задатка на указанный Претендентом в пункте 2.6 настоящего договора счет в течение 3 (трех) дней со дня подписания протокола о результатах Аукциона.</w:t>
      </w:r>
    </w:p>
    <w:p w:rsidR="0030024F" w:rsidRDefault="0030024F" w:rsidP="0030024F">
      <w:pPr>
        <w:widowControl w:val="0"/>
        <w:numPr>
          <w:ilvl w:val="1"/>
          <w:numId w:val="3"/>
        </w:numPr>
        <w:tabs>
          <w:tab w:val="left" w:pos="11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В случае отзыва Претендентом заявки на участие в Аукционе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0024F" w:rsidRDefault="0030024F" w:rsidP="0030024F">
      <w:pPr>
        <w:widowControl w:val="0"/>
        <w:numPr>
          <w:ilvl w:val="1"/>
          <w:numId w:val="4"/>
        </w:numPr>
        <w:tabs>
          <w:tab w:val="left" w:pos="11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Задаток, внесенный лицом признанным Победителем Аукциона, не заключившим в установленном порядке договор аренды земельного участка, лицу не возвращается, вследствие уклонения им от заключения договора.</w:t>
      </w:r>
    </w:p>
    <w:p w:rsidR="0030024F" w:rsidRDefault="0030024F" w:rsidP="0030024F">
      <w:pPr>
        <w:widowControl w:val="0"/>
        <w:numPr>
          <w:ilvl w:val="1"/>
          <w:numId w:val="4"/>
        </w:numPr>
        <w:tabs>
          <w:tab w:val="left" w:pos="11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В случае признания Аукциона несостоявшимся, Продавец обязуется перечислить сумму задатка на указанный Претендентом счет в течение 3 (трех) дней со дня подписания протокола о результатах Аукциона.</w:t>
      </w:r>
    </w:p>
    <w:p w:rsidR="0030024F" w:rsidRDefault="0030024F" w:rsidP="0030024F">
      <w:pPr>
        <w:widowControl w:val="0"/>
        <w:numPr>
          <w:ilvl w:val="1"/>
          <w:numId w:val="4"/>
        </w:numPr>
        <w:tabs>
          <w:tab w:val="left" w:pos="11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В случае отказа от проведения Аукциона Продавец в течение 3 (трех) дней со дня принятия решения об отказе в проведении аукциона.</w:t>
      </w:r>
    </w:p>
    <w:p w:rsidR="0030024F" w:rsidRDefault="0030024F" w:rsidP="0030024F">
      <w:pPr>
        <w:widowControl w:val="0"/>
        <w:numPr>
          <w:ilvl w:val="1"/>
          <w:numId w:val="4"/>
        </w:numPr>
        <w:tabs>
          <w:tab w:val="left" w:pos="11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Организатор аукциона в течении 3 (трех)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30024F" w:rsidRDefault="0030024F" w:rsidP="0030024F">
      <w:pPr>
        <w:widowControl w:val="0"/>
        <w:tabs>
          <w:tab w:val="left" w:pos="115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3.9. Исчисление сроков, указанных в настоящей статье, исчисляется периодом времени, указанном в днях. Течение срока начинается на следующий день после наступления события, которым определено его начало.</w:t>
      </w:r>
    </w:p>
    <w:p w:rsidR="0030024F" w:rsidRDefault="0030024F" w:rsidP="0030024F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                              Статья 4. Срок действия договора.</w:t>
      </w:r>
    </w:p>
    <w:p w:rsidR="0030024F" w:rsidRDefault="0030024F" w:rsidP="0030024F">
      <w:pPr>
        <w:widowControl w:val="0"/>
        <w:numPr>
          <w:ilvl w:val="1"/>
          <w:numId w:val="5"/>
        </w:numPr>
        <w:tabs>
          <w:tab w:val="left" w:pos="11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Настоящий Договор вступает в силу с момента его подписания сторонами и прекращает действие надлежащим своим исполнением. Настоящий Договор регулируется действующим законодательством Российской Федерации.</w:t>
      </w:r>
    </w:p>
    <w:p w:rsidR="0030024F" w:rsidRDefault="0030024F" w:rsidP="0030024F">
      <w:pPr>
        <w:widowControl w:val="0"/>
        <w:numPr>
          <w:ilvl w:val="1"/>
          <w:numId w:val="5"/>
        </w:numPr>
        <w:tabs>
          <w:tab w:val="left" w:pos="11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суда в соответствии с действующим законодательством Российской Федерации.</w:t>
      </w:r>
    </w:p>
    <w:p w:rsidR="0030024F" w:rsidRDefault="0030024F" w:rsidP="0030024F">
      <w:pPr>
        <w:widowControl w:val="0"/>
        <w:numPr>
          <w:ilvl w:val="1"/>
          <w:numId w:val="5"/>
        </w:numPr>
        <w:tabs>
          <w:tab w:val="left" w:pos="11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Настоящий Договор составлен в двух имеющих одинаковую юридическую силу экземплярах по одному для каждой из сторон.</w:t>
      </w:r>
    </w:p>
    <w:p w:rsidR="0030024F" w:rsidRDefault="0030024F" w:rsidP="0030024F">
      <w:pPr>
        <w:widowControl w:val="0"/>
        <w:tabs>
          <w:tab w:val="left" w:pos="0"/>
          <w:tab w:val="left" w:pos="110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30024F" w:rsidRDefault="0030024F" w:rsidP="0030024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Реквизиты сторон.</w:t>
      </w:r>
    </w:p>
    <w:p w:rsidR="0030024F" w:rsidRDefault="0030024F" w:rsidP="0030024F">
      <w:pPr>
        <w:widowControl w:val="0"/>
        <w:tabs>
          <w:tab w:val="left" w:pos="0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30024F" w:rsidTr="00181D34">
        <w:tc>
          <w:tcPr>
            <w:tcW w:w="4928" w:type="dxa"/>
            <w:hideMark/>
          </w:tcPr>
          <w:p w:rsidR="0030024F" w:rsidRDefault="0030024F" w:rsidP="00181D34">
            <w:pPr>
              <w:widowControl w:val="0"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Продавец:</w:t>
            </w:r>
          </w:p>
        </w:tc>
        <w:tc>
          <w:tcPr>
            <w:tcW w:w="4926" w:type="dxa"/>
            <w:hideMark/>
          </w:tcPr>
          <w:p w:rsidR="0030024F" w:rsidRDefault="0030024F" w:rsidP="00181D34">
            <w:pPr>
              <w:widowControl w:val="0"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Претендент:</w:t>
            </w:r>
          </w:p>
        </w:tc>
      </w:tr>
      <w:tr w:rsidR="0030024F" w:rsidTr="00181D34">
        <w:trPr>
          <w:trHeight w:val="274"/>
        </w:trPr>
        <w:tc>
          <w:tcPr>
            <w:tcW w:w="4928" w:type="dxa"/>
          </w:tcPr>
          <w:p w:rsidR="0030024F" w:rsidRDefault="0030024F" w:rsidP="00181D34">
            <w:pPr>
              <w:widowControl w:val="0"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Глава городского поселения поселок </w:t>
            </w:r>
          </w:p>
          <w:p w:rsidR="0030024F" w:rsidRDefault="0030024F" w:rsidP="00181D34">
            <w:pPr>
              <w:widowControl w:val="0"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Красное-на-Волге Красносельского </w:t>
            </w:r>
          </w:p>
          <w:p w:rsidR="0030024F" w:rsidRDefault="0030024F" w:rsidP="00181D34">
            <w:pPr>
              <w:widowControl w:val="0"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муниципального района Костромской</w:t>
            </w:r>
          </w:p>
          <w:p w:rsidR="0030024F" w:rsidRDefault="0030024F" w:rsidP="00181D34">
            <w:pPr>
              <w:widowControl w:val="0"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области</w:t>
            </w:r>
          </w:p>
          <w:p w:rsidR="0030024F" w:rsidRDefault="0030024F" w:rsidP="00181D34">
            <w:pPr>
              <w:widowControl w:val="0"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 В.Н. Недорезов</w:t>
            </w:r>
          </w:p>
          <w:p w:rsidR="0030024F" w:rsidRDefault="0030024F" w:rsidP="00181D34">
            <w:pPr>
              <w:widowControl w:val="0"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(подпись, печать)</w:t>
            </w:r>
          </w:p>
          <w:p w:rsidR="0030024F" w:rsidRDefault="0030024F" w:rsidP="00181D34">
            <w:pPr>
              <w:widowControl w:val="0"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0024F" w:rsidRDefault="0030024F" w:rsidP="00181D34">
            <w:pPr>
              <w:widowControl w:val="0"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26" w:type="dxa"/>
            <w:hideMark/>
          </w:tcPr>
          <w:p w:rsidR="0030024F" w:rsidRDefault="0030024F" w:rsidP="00181D34">
            <w:pPr>
              <w:widowControl w:val="0"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</w:t>
            </w:r>
          </w:p>
          <w:p w:rsidR="0030024F" w:rsidRDefault="0030024F" w:rsidP="00181D34">
            <w:pPr>
              <w:widowControl w:val="0"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 / _________________ /</w:t>
            </w:r>
          </w:p>
          <w:p w:rsidR="0030024F" w:rsidRDefault="0030024F" w:rsidP="00181D34">
            <w:pPr>
              <w:widowControl w:val="0"/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(подпись, печать)</w:t>
            </w:r>
          </w:p>
        </w:tc>
      </w:tr>
    </w:tbl>
    <w:p w:rsidR="00B40E90" w:rsidRDefault="00B40E90"/>
    <w:sectPr w:rsidR="00B4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31AFEBA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AA41E18"/>
    <w:lvl w:ilvl="0">
      <w:start w:val="3"/>
      <w:numFmt w:val="decimal"/>
      <w:lvlText w:val="%1."/>
      <w:lvlJc w:val="left"/>
      <w:pPr>
        <w:tabs>
          <w:tab w:val="left" w:pos="0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left" w:pos="284"/>
        </w:tabs>
        <w:ind w:left="284" w:firstLine="851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E0FE33E6"/>
    <w:lvl w:ilvl="0">
      <w:start w:val="5"/>
      <w:numFmt w:val="decimal"/>
      <w:lvlText w:val="%1."/>
      <w:lvlJc w:val="left"/>
      <w:pPr>
        <w:tabs>
          <w:tab w:val="left" w:pos="0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0" w:firstLine="851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79D41884"/>
    <w:lvl w:ilvl="0">
      <w:start w:val="3"/>
      <w:numFmt w:val="decimal"/>
      <w:lvlText w:val="%1."/>
      <w:lvlJc w:val="left"/>
      <w:pPr>
        <w:tabs>
          <w:tab w:val="left" w:pos="0"/>
        </w:tabs>
        <w:ind w:left="0" w:firstLine="851"/>
      </w:pPr>
    </w:lvl>
    <w:lvl w:ilvl="1">
      <w:start w:val="5"/>
      <w:numFmt w:val="decimal"/>
      <w:lvlText w:val="%1.%2."/>
      <w:lvlJc w:val="left"/>
      <w:pPr>
        <w:tabs>
          <w:tab w:val="left" w:pos="0"/>
        </w:tabs>
        <w:ind w:left="0" w:firstLine="851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EEEEE374"/>
    <w:lvl w:ilvl="0">
      <w:start w:val="4"/>
      <w:numFmt w:val="decimal"/>
      <w:lvlText w:val="%1."/>
      <w:lvlJc w:val="left"/>
      <w:pPr>
        <w:tabs>
          <w:tab w:val="left" w:pos="0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0" w:firstLine="851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08"/>
    <w:rsid w:val="00064C08"/>
    <w:rsid w:val="0030024F"/>
    <w:rsid w:val="00B40E90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5567"/>
  <w15:chartTrackingRefBased/>
  <w15:docId w15:val="{CE3EE38C-007A-4763-BC65-2FF2D4D9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24F"/>
    <w:pPr>
      <w:spacing w:line="252" w:lineRule="auto"/>
    </w:p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0024F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30024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1020</Words>
  <Characters>5817</Characters>
  <Application>Microsoft Office Word</Application>
  <DocSecurity>0</DocSecurity>
  <Lines>48</Lines>
  <Paragraphs>13</Paragraphs>
  <ScaleCrop>false</ScaleCrop>
  <Company>HP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</dc:creator>
  <cp:keywords/>
  <dc:description/>
  <cp:lastModifiedBy>XL</cp:lastModifiedBy>
  <cp:revision>5</cp:revision>
  <dcterms:created xsi:type="dcterms:W3CDTF">2023-02-06T12:01:00Z</dcterms:created>
  <dcterms:modified xsi:type="dcterms:W3CDTF">2023-02-08T13:10:00Z</dcterms:modified>
</cp:coreProperties>
</file>