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C7" w:rsidRDefault="00BF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911" w:dyaOrig="1052">
          <v:rect id="rectole0000000000" o:spid="_x0000_i1025" style="width:45.75pt;height:52.5pt" o:ole="" o:preferrelative="t" stroked="f">
            <v:imagedata r:id="rId6" o:title=""/>
          </v:rect>
          <o:OLEObject Type="Embed" ProgID="StaticMetafile" ShapeID="rectole0000000000" DrawAspect="Content" ObjectID="_1577018958" r:id="rId7"/>
        </w:object>
      </w:r>
    </w:p>
    <w:p w:rsidR="004810C7" w:rsidRDefault="00BF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АДМИНИСТРАЦИЯ  ГОРОДСКОГО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ПОСЁЛОК КРАСНОЕ-НА-ВОЛГЕ  КРАСНОСЕЛЬСКОГО МУНИЦИПАЛЬНОГО РАЙОНА КОСТРОМСКОЙ ОБЛАСТИ</w:t>
      </w:r>
    </w:p>
    <w:p w:rsidR="004810C7" w:rsidRDefault="004810C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4810C7" w:rsidRDefault="00BF08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810C7" w:rsidRDefault="004810C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4810C7" w:rsidRDefault="00BF0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</w:t>
      </w:r>
      <w:r w:rsidR="00751CD5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декабря 2017 года                                              </w:t>
      </w:r>
      <w:r w:rsidR="00751CD5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751CD5">
        <w:rPr>
          <w:rFonts w:ascii="Times New Roman" w:eastAsia="Times New Roman" w:hAnsi="Times New Roman" w:cs="Times New Roman"/>
          <w:sz w:val="28"/>
        </w:rPr>
        <w:t>№ 269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10C7" w:rsidRDefault="00BF0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10C7" w:rsidRDefault="00BF0884">
      <w:pPr>
        <w:suppressAutoHyphens/>
        <w:spacing w:after="0" w:line="240" w:lineRule="auto"/>
        <w:ind w:right="3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</w:rPr>
        <w:t>Положение об оплате труда, премировании и дополнительных выплатах в муниципальных учреждениях культуры городского поселения поселок Красное-на-Волге, утвержденное постановлением администрации городского поселения поселок Кр</w:t>
      </w:r>
      <w:r w:rsidR="00B17CCB">
        <w:rPr>
          <w:rFonts w:ascii="Times New Roman" w:eastAsia="Times New Roman" w:hAnsi="Times New Roman" w:cs="Times New Roman"/>
          <w:sz w:val="28"/>
        </w:rPr>
        <w:t>асное-на-Волге от 25.11.2014 г. №</w:t>
      </w:r>
      <w:r>
        <w:rPr>
          <w:rFonts w:ascii="Times New Roman" w:eastAsia="Times New Roman" w:hAnsi="Times New Roman" w:cs="Times New Roman"/>
          <w:sz w:val="28"/>
        </w:rPr>
        <w:t xml:space="preserve"> 99</w:t>
      </w:r>
    </w:p>
    <w:p w:rsidR="004810C7" w:rsidRDefault="00481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10C7" w:rsidRDefault="004810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810C7" w:rsidRDefault="00BF08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связи с необходимостью приведения Положения об оплате труда, премировании и дополнительных выплатах в муниципальных учреждениях культуры городского поселения поселок Красное-на-Волге в соответствие с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Законом Кос</w:t>
      </w:r>
      <w:r>
        <w:rPr>
          <w:rFonts w:ascii="Times New Roman" w:eastAsia="Times New Roman" w:hAnsi="Times New Roman" w:cs="Times New Roman"/>
          <w:sz w:val="28"/>
        </w:rPr>
        <w:t>тромской области от 24 апреля 2008 года</w:t>
      </w:r>
      <w:r w:rsidR="00B17CCB">
        <w:rPr>
          <w:rFonts w:ascii="Times New Roman" w:eastAsia="Times New Roman" w:hAnsi="Times New Roman" w:cs="Times New Roman"/>
          <w:sz w:val="28"/>
        </w:rPr>
        <w:t xml:space="preserve"> </w:t>
      </w:r>
      <w:r w:rsidR="00B17CCB">
        <w:rPr>
          <w:rFonts w:ascii="Times New Roman" w:eastAsia="Times New Roman" w:hAnsi="Times New Roman" w:cs="Times New Roman"/>
          <w:sz w:val="28"/>
        </w:rPr>
        <w:t>№</w:t>
      </w:r>
      <w:r w:rsidR="00B17C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302-4-ЗКО «Об установлении основ отраслевых систем оплаты труда работников государственных учреждений Костромской области», администрация городского поселения поселок Красное-на-Волге Красносельского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Костромской области</w:t>
      </w:r>
      <w:proofErr w:type="gramEnd"/>
    </w:p>
    <w:p w:rsidR="004810C7" w:rsidRDefault="004810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810C7" w:rsidRDefault="00BF08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4810C7" w:rsidRDefault="00BF0884">
      <w:pPr>
        <w:tabs>
          <w:tab w:val="left" w:pos="878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Внести в Положение об оплате труда, премировании и дополнительных выплатах в муниципальных учреждениях культуры городского поселения поселок Красное-на-Волге, утвержденное постановлением администрации городско</w:t>
      </w:r>
      <w:r>
        <w:rPr>
          <w:rFonts w:ascii="Times New Roman" w:eastAsia="Times New Roman" w:hAnsi="Times New Roman" w:cs="Times New Roman"/>
          <w:sz w:val="28"/>
        </w:rPr>
        <w:t xml:space="preserve">го поселения поселок Красное-на-Волге от 25.11.2014 г. </w:t>
      </w:r>
      <w:r w:rsidR="00B17CCB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99 следующие изменения:</w:t>
      </w:r>
    </w:p>
    <w:p w:rsidR="004810C7" w:rsidRDefault="00BF0884">
      <w:pPr>
        <w:tabs>
          <w:tab w:val="left" w:pos="878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в подпункте 4 пункта 2.1. слова «утвержденным Министерством здравоохранения и социального развития Российской Федерации» исключить;</w:t>
      </w:r>
    </w:p>
    <w:p w:rsidR="004810C7" w:rsidRDefault="00BF0884">
      <w:pPr>
        <w:tabs>
          <w:tab w:val="left" w:pos="878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в подпункте 8 пункта 2.1.  слова </w:t>
      </w:r>
      <w:r>
        <w:rPr>
          <w:rFonts w:ascii="Times New Roman" w:eastAsia="Times New Roman" w:hAnsi="Times New Roman" w:cs="Times New Roman"/>
          <w:sz w:val="28"/>
        </w:rPr>
        <w:t>« финансируемых за счет средств областного бюджета» исключить;</w:t>
      </w:r>
    </w:p>
    <w:p w:rsidR="004810C7" w:rsidRDefault="00BF0884">
      <w:pPr>
        <w:tabs>
          <w:tab w:val="left" w:pos="878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пункт 2.8. изложить в следующей редакции:</w:t>
      </w:r>
    </w:p>
    <w:p w:rsidR="004810C7" w:rsidRDefault="00BF0884">
      <w:pPr>
        <w:tabs>
          <w:tab w:val="left" w:pos="878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«2.8. Работникам учреждения с учетом показателей эффективности деятельности данных работников устанавливаются выплаты стимулирующего характера в с</w:t>
      </w:r>
      <w:r>
        <w:rPr>
          <w:rFonts w:ascii="Times New Roman" w:eastAsia="Times New Roman" w:hAnsi="Times New Roman" w:cs="Times New Roman"/>
          <w:sz w:val="28"/>
        </w:rPr>
        <w:t>оответствии с главой 4 настоящего Положения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4810C7" w:rsidRDefault="00BF0884">
      <w:pPr>
        <w:tabs>
          <w:tab w:val="left" w:pos="878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1.4. в пункт 2.9. включить абзац следующего содержания:</w:t>
      </w:r>
    </w:p>
    <w:p w:rsidR="004810C7" w:rsidRDefault="00BF0884">
      <w:pPr>
        <w:tabs>
          <w:tab w:val="left" w:pos="878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«Должностной оклад работника  Учреждения определяется по следующей форме:</w:t>
      </w:r>
    </w:p>
    <w:p w:rsidR="004810C7" w:rsidRDefault="00BF0884">
      <w:pPr>
        <w:tabs>
          <w:tab w:val="left" w:pos="878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ДО=БО х Кд</w:t>
      </w:r>
    </w:p>
    <w:p w:rsidR="004810C7" w:rsidRDefault="00BF0884">
      <w:pPr>
        <w:tabs>
          <w:tab w:val="left" w:pos="878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где:</w:t>
      </w:r>
    </w:p>
    <w:p w:rsidR="004810C7" w:rsidRDefault="00BF0884">
      <w:pPr>
        <w:tabs>
          <w:tab w:val="left" w:pos="878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базовый оклад</w:t>
      </w:r>
    </w:p>
    <w:p w:rsidR="004810C7" w:rsidRDefault="00BF0884">
      <w:pPr>
        <w:tabs>
          <w:tab w:val="left" w:pos="878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коэффициент по должности»;</w:t>
      </w:r>
    </w:p>
    <w:p w:rsidR="004810C7" w:rsidRDefault="00BF0884">
      <w:pPr>
        <w:tabs>
          <w:tab w:val="left" w:pos="878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</w:t>
      </w:r>
      <w:r>
        <w:rPr>
          <w:rFonts w:ascii="Times New Roman" w:eastAsia="Times New Roman" w:hAnsi="Times New Roman" w:cs="Times New Roman"/>
          <w:sz w:val="28"/>
        </w:rPr>
        <w:t>абзац первый пункта 2.10. исключить;</w:t>
      </w:r>
    </w:p>
    <w:p w:rsidR="004810C7" w:rsidRDefault="00BF0884">
      <w:pPr>
        <w:tabs>
          <w:tab w:val="left" w:pos="878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абзац второй пункта 3.1. изложить в редакции:</w:t>
      </w:r>
    </w:p>
    <w:p w:rsidR="004810C7" w:rsidRDefault="00BF0884">
      <w:pPr>
        <w:tabs>
          <w:tab w:val="left" w:pos="878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«-  за работу с вредными и (или) опасными условиями труда»;</w:t>
      </w:r>
    </w:p>
    <w:p w:rsidR="004810C7" w:rsidRDefault="00BF0884">
      <w:pPr>
        <w:tabs>
          <w:tab w:val="left" w:pos="878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пункт 3.2. изложить в следующей редакции:</w:t>
      </w:r>
    </w:p>
    <w:p w:rsidR="004810C7" w:rsidRDefault="00BF08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"3.2</w:t>
      </w:r>
      <w:r>
        <w:rPr>
          <w:rFonts w:ascii="Times New Roman" w:eastAsia="Times New Roman" w:hAnsi="Times New Roman" w:cs="Times New Roman"/>
          <w:sz w:val="32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Выплаты работникам учреждения занятым на работах с вред</w:t>
      </w:r>
      <w:r>
        <w:rPr>
          <w:rFonts w:ascii="Times New Roman" w:eastAsia="Times New Roman" w:hAnsi="Times New Roman" w:cs="Times New Roman"/>
          <w:sz w:val="28"/>
        </w:rPr>
        <w:t>ными и (или) опасными условиями труда, производятся в соответствии со статьей 147 Трудового кодекса Российской Федерации. Размер выплат работникам, занятым на работах с вредными и (или) опасными условиями труда, составляет  5%  от должностного оклада.</w:t>
      </w:r>
    </w:p>
    <w:p w:rsidR="004810C7" w:rsidRDefault="00BF08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</w:t>
      </w:r>
      <w:r>
        <w:rPr>
          <w:rFonts w:ascii="Times New Roman" w:eastAsia="Times New Roman" w:hAnsi="Times New Roman" w:cs="Times New Roman"/>
          <w:sz w:val="28"/>
        </w:rPr>
        <w:t>чень должностей работников, занятых на работах с вредными и (или) опасными условиями труда, устанавливается в учреждении по результатам специальной оценки условий труда</w:t>
      </w:r>
      <w:proofErr w:type="gramStart"/>
      <w:r>
        <w:rPr>
          <w:rFonts w:ascii="Times New Roman" w:eastAsia="Times New Roman" w:hAnsi="Times New Roman" w:cs="Times New Roman"/>
          <w:sz w:val="28"/>
        </w:rPr>
        <w:t>.";</w:t>
      </w:r>
    </w:p>
    <w:p w:rsidR="004810C7" w:rsidRDefault="00BF08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End"/>
      <w:r>
        <w:rPr>
          <w:rFonts w:ascii="Times New Roman" w:eastAsia="Times New Roman" w:hAnsi="Times New Roman" w:cs="Times New Roman"/>
          <w:sz w:val="28"/>
        </w:rPr>
        <w:t>1.8. пункт 4.1. изложить в следующей редакции: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"4.1. К выплатам стимулирующего харак</w:t>
      </w:r>
      <w:r>
        <w:rPr>
          <w:rFonts w:ascii="Times New Roman" w:eastAsia="Times New Roman" w:hAnsi="Times New Roman" w:cs="Times New Roman"/>
          <w:sz w:val="28"/>
        </w:rPr>
        <w:t xml:space="preserve">тера относятся выплаты, направленные на стимулирование работника к качественному результату труда, а также поощрение за выполненную работу.  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учреждении устанавливаются следующие стимулирующие выплаты: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Коэффициент за наличие почетного звания.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Надба</w:t>
      </w:r>
      <w:r>
        <w:rPr>
          <w:rFonts w:ascii="Times New Roman" w:eastAsia="Times New Roman" w:hAnsi="Times New Roman" w:cs="Times New Roman"/>
          <w:sz w:val="28"/>
        </w:rPr>
        <w:t>вка за стаж непрерывной работы, выслугу лет.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Надбавка за интенсивность и высокие результаты работы.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Надбавка за качество и эффективность выполнения работ.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Премии по итогам работы (за месяц, квартал, год)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Единовременные премии.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Конкретный размер</w:t>
      </w:r>
      <w:r>
        <w:rPr>
          <w:rFonts w:ascii="Times New Roman" w:eastAsia="Times New Roman" w:hAnsi="Times New Roman" w:cs="Times New Roman"/>
          <w:sz w:val="28"/>
        </w:rPr>
        <w:t xml:space="preserve"> выплат стимулирующего характера устанавливается в процентном отношении к базовому окладу, по соответствующим профессиональным квалификационным группам работников, или в абсолютном размере.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Размер выплат по повышающим коэффициентам к окладу определяется пу</w:t>
      </w:r>
      <w:r>
        <w:rPr>
          <w:rFonts w:ascii="Times New Roman" w:eastAsia="Times New Roman" w:hAnsi="Times New Roman" w:cs="Times New Roman"/>
          <w:sz w:val="28"/>
        </w:rPr>
        <w:t>тем умножения размера базового оклада работника на повышающий коэффициент</w:t>
      </w:r>
      <w:proofErr w:type="gramStart"/>
      <w:r>
        <w:rPr>
          <w:rFonts w:ascii="Times New Roman" w:eastAsia="Times New Roman" w:hAnsi="Times New Roman" w:cs="Times New Roman"/>
          <w:sz w:val="28"/>
        </w:rPr>
        <w:t>.";</w:t>
      </w:r>
      <w:proofErr w:type="gramEnd"/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 пункт 4.2. исключить;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1.10. пункт 4.3. изложить в следующей редакции: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"4.3. </w:t>
      </w:r>
      <w:r>
        <w:rPr>
          <w:rFonts w:ascii="Times New Roman" w:eastAsia="Times New Roman" w:hAnsi="Times New Roman" w:cs="Times New Roman"/>
          <w:sz w:val="28"/>
        </w:rPr>
        <w:t>Коэффициент за наличие  почетного звания устанавливается лицам, имеющим звание "Заслуженный" и "Народный".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екомендуется устанавливать в размере:</w:t>
      </w:r>
    </w:p>
    <w:p w:rsidR="004810C7" w:rsidRDefault="00B17CC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0,10 - при присво</w:t>
      </w:r>
      <w:r w:rsidR="00BF0884">
        <w:rPr>
          <w:rFonts w:ascii="Times New Roman" w:eastAsia="Times New Roman" w:hAnsi="Times New Roman" w:cs="Times New Roman"/>
          <w:sz w:val="28"/>
        </w:rPr>
        <w:t>ении почетного звания "Заслуженный";</w:t>
      </w:r>
    </w:p>
    <w:p w:rsidR="004810C7" w:rsidRDefault="00B17CC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1,0 - при прис</w:t>
      </w:r>
      <w:r w:rsidR="00BF0884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о</w:t>
      </w:r>
      <w:r w:rsidR="00BF0884">
        <w:rPr>
          <w:rFonts w:ascii="Times New Roman" w:eastAsia="Times New Roman" w:hAnsi="Times New Roman" w:cs="Times New Roman"/>
          <w:sz w:val="28"/>
        </w:rPr>
        <w:t xml:space="preserve">ении почетного звания "Народный"; 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17CCB">
        <w:rPr>
          <w:rFonts w:ascii="Times New Roman" w:eastAsia="Times New Roman" w:hAnsi="Times New Roman" w:cs="Times New Roman"/>
          <w:sz w:val="28"/>
        </w:rPr>
        <w:t>Коэффициент</w:t>
      </w:r>
      <w:r>
        <w:rPr>
          <w:rFonts w:ascii="Times New Roman" w:eastAsia="Times New Roman" w:hAnsi="Times New Roman" w:cs="Times New Roman"/>
          <w:sz w:val="28"/>
        </w:rPr>
        <w:t xml:space="preserve"> устанавливается только по основной работе.</w:t>
      </w:r>
    </w:p>
    <w:p w:rsidR="004810C7" w:rsidRDefault="00B17C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наличии у работника д</w:t>
      </w:r>
      <w:r w:rsidR="00BF0884">
        <w:rPr>
          <w:rFonts w:ascii="Times New Roman" w:eastAsia="Times New Roman" w:hAnsi="Times New Roman" w:cs="Times New Roman"/>
          <w:sz w:val="28"/>
        </w:rPr>
        <w:t>вух и более почетных званий коэффициент</w:t>
      </w:r>
      <w:r>
        <w:rPr>
          <w:rFonts w:ascii="Times New Roman" w:eastAsia="Times New Roman" w:hAnsi="Times New Roman" w:cs="Times New Roman"/>
          <w:sz w:val="28"/>
        </w:rPr>
        <w:t xml:space="preserve"> почетного звания устанавливает</w:t>
      </w:r>
      <w:r w:rsidR="00BF0884">
        <w:rPr>
          <w:rFonts w:ascii="Times New Roman" w:eastAsia="Times New Roman" w:hAnsi="Times New Roman" w:cs="Times New Roman"/>
          <w:sz w:val="28"/>
        </w:rPr>
        <w:t>ся по одному из оснований</w:t>
      </w:r>
      <w:proofErr w:type="gramStart"/>
      <w:r w:rsidR="00BF0884">
        <w:rPr>
          <w:rFonts w:ascii="Times New Roman" w:eastAsia="Times New Roman" w:hAnsi="Times New Roman" w:cs="Times New Roman"/>
          <w:sz w:val="28"/>
        </w:rPr>
        <w:t xml:space="preserve">."; </w:t>
      </w:r>
      <w:proofErr w:type="gramEnd"/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1.11. пункт 4.4. изложить в следующей редакции: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"4.4. Надбавка за стаж непрерыв</w:t>
      </w:r>
      <w:r>
        <w:rPr>
          <w:rFonts w:ascii="Times New Roman" w:eastAsia="Times New Roman" w:hAnsi="Times New Roman" w:cs="Times New Roman"/>
          <w:sz w:val="28"/>
        </w:rPr>
        <w:t xml:space="preserve">ной работы, выслугу лет производится в зависимости от общего количества лет, отработанных  в учреждениях культуры, искусства и образовательных учреждениях данной отрасли.  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Рекомендуемые размеры выплат за выслугу лет составляют: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стаже работы от 1 года до 3 лет – 0,05;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стаже работы от 3 до 5 лет – 0,07;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стаже работы от 5 до 10 лет – 0,10;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стаже работы свыше 10 лет – 0,15.";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1.12. пункт 4.9. изложить в следующей редакции: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"4.9. Премирование осуществляется приказом ди</w:t>
      </w:r>
      <w:r>
        <w:rPr>
          <w:rFonts w:ascii="Times New Roman" w:eastAsia="Times New Roman" w:hAnsi="Times New Roman" w:cs="Times New Roman"/>
          <w:sz w:val="28"/>
        </w:rPr>
        <w:t>ректора Учреждения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.";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End"/>
      <w:r>
        <w:rPr>
          <w:rFonts w:ascii="Times New Roman" w:eastAsia="Times New Roman" w:hAnsi="Times New Roman" w:cs="Times New Roman"/>
          <w:sz w:val="28"/>
        </w:rPr>
        <w:t>1.13. в пункте 4.12. слова "в размере двух базовых окладов" заменить словами "в размере до двух базовых окладов";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1.14. пункт 5.2. изложить в следующей редакции: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"5.2. Базовый оклад директора Учреждения определяется в размере средней </w:t>
      </w:r>
      <w:r>
        <w:rPr>
          <w:rFonts w:ascii="Times New Roman" w:eastAsia="Times New Roman" w:hAnsi="Times New Roman" w:cs="Times New Roman"/>
          <w:sz w:val="28"/>
        </w:rPr>
        <w:t>заработной платы работников, которые относятся к основному персоналу</w:t>
      </w:r>
      <w:r w:rsidR="00B17C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Учреждения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.";</w:t>
      </w:r>
      <w:proofErr w:type="gramEnd"/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1.15. пункт 5.3. изложить в следующей редакции: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"5.3. Должностной оклад директора Учреждения устанавливается в трудовом договоре, составляет до пяти размеров его базового окл</w:t>
      </w:r>
      <w:r>
        <w:rPr>
          <w:rFonts w:ascii="Times New Roman" w:eastAsia="Times New Roman" w:hAnsi="Times New Roman" w:cs="Times New Roman"/>
          <w:sz w:val="28"/>
        </w:rPr>
        <w:t>ада и определяется по формуле: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ДО=</w:t>
      </w:r>
      <w:proofErr w:type="spellStart"/>
      <w:r>
        <w:rPr>
          <w:rFonts w:ascii="Times New Roman" w:eastAsia="Times New Roman" w:hAnsi="Times New Roman" w:cs="Times New Roman"/>
          <w:sz w:val="28"/>
        </w:rPr>
        <w:t>Ккр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 БО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где: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Кк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коэффициент кратности, </w:t>
      </w:r>
      <w:r w:rsidR="00B17CCB">
        <w:rPr>
          <w:rFonts w:ascii="Times New Roman" w:eastAsia="Times New Roman" w:hAnsi="Times New Roman" w:cs="Times New Roman"/>
          <w:sz w:val="28"/>
        </w:rPr>
        <w:t>устанавливается</w:t>
      </w:r>
      <w:r>
        <w:rPr>
          <w:rFonts w:ascii="Times New Roman" w:eastAsia="Times New Roman" w:hAnsi="Times New Roman" w:cs="Times New Roman"/>
          <w:sz w:val="28"/>
        </w:rPr>
        <w:t xml:space="preserve"> распоряжением администрации городского поселения исполняющей полномочия учредителя.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базовый оклад.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Должностной оклад директора учреждения подлежит ежегодному пер</w:t>
      </w:r>
      <w:r>
        <w:rPr>
          <w:rFonts w:ascii="Times New Roman" w:eastAsia="Times New Roman" w:hAnsi="Times New Roman" w:cs="Times New Roman"/>
          <w:sz w:val="28"/>
        </w:rPr>
        <w:t>ерасчету";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1.15. пункт 5.14. изложить в следующей редакции: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"5.14. Базовые оклады заместителя директора и главного бухгалтера Учреждения устанавливаются на 10-30 процентов ниже базового оклада директора Учреждения.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Должностные оклады заместителя директора и главного бухгалтера Учреждения устанавливаются на 10-30 процентов ниже должностного оклада директора Учреждения.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Конкретный размер должностного оклада заместителя директора и главного бухгалтера устанавливается в </w:t>
      </w:r>
      <w:r>
        <w:rPr>
          <w:rFonts w:ascii="Times New Roman" w:eastAsia="Times New Roman" w:hAnsi="Times New Roman" w:cs="Times New Roman"/>
          <w:sz w:val="28"/>
        </w:rPr>
        <w:t>трудовом договоре</w:t>
      </w:r>
      <w:proofErr w:type="gramStart"/>
      <w:r>
        <w:rPr>
          <w:rFonts w:ascii="Times New Roman" w:eastAsia="Times New Roman" w:hAnsi="Times New Roman" w:cs="Times New Roman"/>
          <w:sz w:val="28"/>
        </w:rPr>
        <w:t>.";</w:t>
      </w:r>
      <w:proofErr w:type="gramEnd"/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1.16. пункт 5.17. исключить;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1.17. пункт 5.18. изложить в следующей редакции: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"5.18. Надбавка за стаж непрерывной работы, выслугу лет производится в зависимости от общего количества лет, отработанных  в учреждениях культуры, искусства </w:t>
      </w:r>
      <w:r>
        <w:rPr>
          <w:rFonts w:ascii="Times New Roman" w:eastAsia="Times New Roman" w:hAnsi="Times New Roman" w:cs="Times New Roman"/>
          <w:sz w:val="28"/>
        </w:rPr>
        <w:t xml:space="preserve">и образовательных учреждениях данной отрасли.  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Рекомендуемые размеры выплат за выслугу лет составляют: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стаже работы от 1 года до 3 лет – 0,05;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стаже работы от 3 до 5 лет – 0,07;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стаже работы от 5 до 10 лет – 0,10;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стаже работы свыше 10 лет</w:t>
      </w:r>
      <w:r>
        <w:rPr>
          <w:rFonts w:ascii="Times New Roman" w:eastAsia="Times New Roman" w:hAnsi="Times New Roman" w:cs="Times New Roman"/>
          <w:sz w:val="28"/>
        </w:rPr>
        <w:t xml:space="preserve"> – 0,15.";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1.18. в пункте 5.19. слова "до 6 000 рублей" заменить словами "до 4 000 рублей";</w:t>
      </w:r>
    </w:p>
    <w:p w:rsidR="004810C7" w:rsidRDefault="00BF08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1.19. в пункте 5.21. слова "к должностному окладу" заменить словами "к базовому окладу";</w:t>
      </w:r>
    </w:p>
    <w:p w:rsidR="004810C7" w:rsidRDefault="00751CD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1.20. Приложение № </w:t>
      </w:r>
      <w:r w:rsidR="00BF0884">
        <w:rPr>
          <w:rFonts w:ascii="Times New Roman" w:eastAsia="Times New Roman" w:hAnsi="Times New Roman" w:cs="Times New Roman"/>
          <w:sz w:val="28"/>
        </w:rPr>
        <w:t>2 к Положению об оплате труда, премировании и дополнитель</w:t>
      </w:r>
      <w:r w:rsidR="00BF0884">
        <w:rPr>
          <w:rFonts w:ascii="Times New Roman" w:eastAsia="Times New Roman" w:hAnsi="Times New Roman" w:cs="Times New Roman"/>
          <w:sz w:val="28"/>
        </w:rPr>
        <w:t>ных выплатах в муниципальных учреждениях культуры городского поселения поселок Красное-на-Волге, утвержденное постановлением администрации городского поселения поселок Кр</w:t>
      </w:r>
      <w:r>
        <w:rPr>
          <w:rFonts w:ascii="Times New Roman" w:eastAsia="Times New Roman" w:hAnsi="Times New Roman" w:cs="Times New Roman"/>
          <w:sz w:val="28"/>
        </w:rPr>
        <w:t>асное-на-Волге от 25.11.2014 г. №</w:t>
      </w:r>
      <w:bookmarkStart w:id="0" w:name="_GoBack"/>
      <w:bookmarkEnd w:id="0"/>
      <w:r w:rsidR="00BF0884">
        <w:rPr>
          <w:rFonts w:ascii="Times New Roman" w:eastAsia="Times New Roman" w:hAnsi="Times New Roman" w:cs="Times New Roman"/>
          <w:sz w:val="28"/>
        </w:rPr>
        <w:t xml:space="preserve"> 99  изложить в новой редакции (Приложение).</w:t>
      </w:r>
    </w:p>
    <w:p w:rsidR="004810C7" w:rsidRDefault="00BF0884">
      <w:pPr>
        <w:suppressAutoHyphens/>
        <w:spacing w:after="0" w:line="240" w:lineRule="auto"/>
        <w:ind w:left="21" w:firstLine="7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Дирек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тору муниципального казенного учреждения культуры и спорта городского поселения поселок Красное-на-Волге «Истоки»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Вернигоровой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Н.Ю. привести локальные нормативные акты по вопросам оплаты труда, трудовые договоры с работниками МКУКС «Истоки», в соответствие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настоящим постановлением.</w:t>
      </w:r>
    </w:p>
    <w:p w:rsidR="004810C7" w:rsidRDefault="00BF0884">
      <w:pPr>
        <w:suppressAutoHyphens/>
        <w:spacing w:after="0" w:line="240" w:lineRule="auto"/>
        <w:ind w:left="21" w:firstLine="7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постановления возложить на заведующего отделом экономики, финансов и управления муниципальной собственностью Елфимову А.С.</w:t>
      </w:r>
    </w:p>
    <w:p w:rsidR="004810C7" w:rsidRDefault="00BF0884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 xml:space="preserve">Настоящее постановление вступает в силу с момента подписания, распространяется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возникшие с 01.03.2018 г. и подлежит официальному опубликованию.</w:t>
      </w:r>
    </w:p>
    <w:p w:rsidR="004810C7" w:rsidRDefault="004810C7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</w:rPr>
      </w:pPr>
    </w:p>
    <w:p w:rsidR="004810C7" w:rsidRDefault="004810C7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</w:rPr>
      </w:pPr>
    </w:p>
    <w:p w:rsidR="004810C7" w:rsidRDefault="00BF0884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Глава городского поселения:                               В.Н. Недорезов</w:t>
      </w:r>
    </w:p>
    <w:p w:rsidR="004810C7" w:rsidRDefault="004810C7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</w:rPr>
      </w:pPr>
    </w:p>
    <w:p w:rsidR="004810C7" w:rsidRDefault="004810C7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</w:rPr>
      </w:pPr>
    </w:p>
    <w:p w:rsidR="004810C7" w:rsidRDefault="004810C7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</w:rPr>
      </w:pPr>
    </w:p>
    <w:p w:rsidR="004810C7" w:rsidRDefault="004810C7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</w:rPr>
      </w:pPr>
    </w:p>
    <w:p w:rsidR="004810C7" w:rsidRDefault="00481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810C7" w:rsidRDefault="00481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810C7" w:rsidRDefault="00481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810C7" w:rsidRDefault="00481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810C7" w:rsidRDefault="00481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810C7" w:rsidRDefault="00481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810C7" w:rsidRDefault="00481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810C7" w:rsidRDefault="00481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810C7" w:rsidRDefault="00481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17CCB" w:rsidRDefault="00B17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17CCB" w:rsidRDefault="00B17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17CCB" w:rsidRDefault="00B17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17CCB" w:rsidRDefault="00B17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17CCB" w:rsidRDefault="00B17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17CCB" w:rsidRDefault="00B17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17CCB" w:rsidRDefault="00B17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17CCB" w:rsidRDefault="00B17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810C7" w:rsidRDefault="004810C7" w:rsidP="00B17CC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810C7" w:rsidRDefault="00B17C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</w:p>
    <w:p w:rsidR="004810C7" w:rsidRDefault="00481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810C7" w:rsidRDefault="00481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810C7" w:rsidRDefault="00481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810C7" w:rsidRDefault="00BF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Базовые оклады (базовые должностные оклады),</w:t>
      </w:r>
    </w:p>
    <w:p w:rsidR="004810C7" w:rsidRDefault="00BF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и коэффициенты по должности по </w:t>
      </w:r>
      <w:proofErr w:type="gramStart"/>
      <w:r>
        <w:rPr>
          <w:rFonts w:ascii="Times New Roman" w:eastAsia="Times New Roman" w:hAnsi="Times New Roman" w:cs="Times New Roman"/>
        </w:rPr>
        <w:t>профессиональным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4810C7" w:rsidRDefault="00BF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квалификационным группам и квалификационным </w:t>
      </w:r>
    </w:p>
    <w:p w:rsidR="004810C7" w:rsidRDefault="00BF0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уровням работников муниципальных учреждений культуры</w:t>
      </w:r>
    </w:p>
    <w:p w:rsidR="004810C7" w:rsidRDefault="00481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4"/>
        <w:gridCol w:w="1516"/>
        <w:gridCol w:w="1678"/>
      </w:tblGrid>
      <w:tr w:rsidR="00751CD5" w:rsidTr="00751C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Должности, отнесенные </w:t>
            </w:r>
          </w:p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 квалификационным уровням</w:t>
            </w:r>
          </w:p>
        </w:tc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Базовый оклад </w:t>
            </w:r>
          </w:p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(в рублях)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Коэффициент по занимаемой должности</w:t>
            </w:r>
          </w:p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(Кд)</w:t>
            </w:r>
          </w:p>
        </w:tc>
      </w:tr>
      <w:tr w:rsidR="004810C7" w:rsidTr="00751C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8" w:type="dxa"/>
            <w:gridSpan w:val="3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810C7" w:rsidRDefault="00481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10C7" w:rsidRDefault="00BF0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квалификационная группа  «Должности          </w:t>
            </w:r>
          </w:p>
          <w:p w:rsidR="004810C7" w:rsidRDefault="00BF0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работников культуры, искусства и кинематографии среднего звена»    </w:t>
            </w:r>
          </w:p>
          <w:p w:rsidR="004810C7" w:rsidRDefault="00BF0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(</w:t>
            </w:r>
            <w:r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Российской Федерации  от 31 августа 2007 года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570) </w:t>
            </w:r>
          </w:p>
          <w:p w:rsidR="004810C7" w:rsidRDefault="00BF0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1CD5" w:rsidTr="00F84F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3781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1.0-1.13</w:t>
            </w:r>
          </w:p>
        </w:tc>
      </w:tr>
      <w:tr w:rsidR="004810C7" w:rsidTr="00751C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8" w:type="dxa"/>
            <w:gridSpan w:val="3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810C7" w:rsidRDefault="00481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10C7" w:rsidRDefault="00BF0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квалификационная группа  «Должности          </w:t>
            </w:r>
          </w:p>
          <w:p w:rsidR="004810C7" w:rsidRDefault="00BF0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работников культуры, искусства и кинематографии ведущего звена»    </w:t>
            </w:r>
          </w:p>
          <w:p w:rsidR="004810C7" w:rsidRDefault="00BF0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(Приказ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Российской Федерации  от 31 августа 2007 года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570) </w:t>
            </w:r>
          </w:p>
          <w:p w:rsidR="004810C7" w:rsidRDefault="004810C7">
            <w:pPr>
              <w:suppressAutoHyphens/>
              <w:spacing w:after="0" w:line="240" w:lineRule="auto"/>
              <w:jc w:val="center"/>
            </w:pPr>
          </w:p>
        </w:tc>
      </w:tr>
      <w:tr w:rsidR="00751CD5" w:rsidTr="00241B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5200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1.0-1.3</w:t>
            </w:r>
          </w:p>
        </w:tc>
      </w:tr>
      <w:tr w:rsidR="00751CD5" w:rsidTr="001409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Методист клубного учреждения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5200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1.0-1.3</w:t>
            </w:r>
          </w:p>
        </w:tc>
      </w:tr>
      <w:tr w:rsidR="00751CD5" w:rsidTr="00A164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Методист библиотеки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5200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1.0-1.3</w:t>
            </w:r>
          </w:p>
        </w:tc>
      </w:tr>
      <w:tr w:rsidR="00751CD5" w:rsidTr="00AA68F5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Менеджер по культурно-массовому досугу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5200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1.0-1.3</w:t>
            </w:r>
          </w:p>
        </w:tc>
      </w:tr>
      <w:tr w:rsidR="00751CD5" w:rsidTr="00A07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художник-модельер театрального костюма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5200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1.0-1.3</w:t>
            </w:r>
          </w:p>
        </w:tc>
      </w:tr>
      <w:tr w:rsidR="00751CD5" w:rsidTr="00FE19E0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Художник-декоратор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5200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1.0-1.3</w:t>
            </w:r>
          </w:p>
        </w:tc>
      </w:tr>
      <w:tr w:rsidR="00751CD5" w:rsidTr="00DA3B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Аккомпаниатор-концертмейстер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5200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1.0-1.3</w:t>
            </w:r>
          </w:p>
        </w:tc>
      </w:tr>
      <w:tr w:rsidR="004810C7" w:rsidTr="00751C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8" w:type="dxa"/>
            <w:gridSpan w:val="3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810C7" w:rsidRDefault="00481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10C7" w:rsidRDefault="00BF0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Профессиональная квалификационная группа  «</w:t>
            </w:r>
            <w:r>
              <w:rPr>
                <w:rFonts w:ascii="Times New Roman" w:eastAsia="Times New Roman" w:hAnsi="Times New Roman" w:cs="Times New Roman"/>
              </w:rPr>
              <w:t xml:space="preserve">Должности          </w:t>
            </w:r>
          </w:p>
          <w:p w:rsidR="004810C7" w:rsidRDefault="00BF0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руководящего состава учреждений культуры, искусства и кинематографии»    </w:t>
            </w:r>
          </w:p>
          <w:p w:rsidR="004810C7" w:rsidRDefault="00BF0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(Приказ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Российской Федерации  от 31 августа 2007 года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570) </w:t>
            </w:r>
          </w:p>
          <w:p w:rsidR="004810C7" w:rsidRDefault="004810C7">
            <w:pPr>
              <w:suppressAutoHyphens/>
              <w:spacing w:after="0" w:line="240" w:lineRule="auto"/>
              <w:jc w:val="center"/>
            </w:pPr>
          </w:p>
        </w:tc>
      </w:tr>
      <w:tr w:rsidR="00751CD5" w:rsidTr="00BF75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Звукорежиссер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6301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1.0-1.35</w:t>
            </w:r>
          </w:p>
        </w:tc>
      </w:tr>
      <w:tr w:rsidR="00751CD5" w:rsidTr="005665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Руководитель клубного формирования —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6301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1.0-1.35</w:t>
            </w:r>
          </w:p>
        </w:tc>
      </w:tr>
      <w:tr w:rsidR="00751CD5" w:rsidTr="00E87F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Хормейстер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6301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1.0-1.35</w:t>
            </w:r>
          </w:p>
        </w:tc>
      </w:tr>
      <w:tr w:rsidR="00751CD5" w:rsidTr="005660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Балетмейстер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6301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1.0-1.35</w:t>
            </w:r>
          </w:p>
        </w:tc>
      </w:tr>
      <w:tr w:rsidR="00751CD5" w:rsidTr="0020306F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6301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1.0-1.35</w:t>
            </w:r>
          </w:p>
        </w:tc>
      </w:tr>
      <w:tr w:rsidR="00751CD5" w:rsidTr="002D6011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Режиссер массовых представлений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6301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1.0-1.35</w:t>
            </w:r>
          </w:p>
        </w:tc>
      </w:tr>
      <w:tr w:rsidR="00751CD5" w:rsidTr="001D0D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 музыкальной частью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6301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1.0-1.35</w:t>
            </w:r>
          </w:p>
        </w:tc>
      </w:tr>
      <w:tr w:rsidR="004810C7" w:rsidTr="00751C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8" w:type="dxa"/>
            <w:gridSpan w:val="3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810C7" w:rsidRDefault="004810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10C7" w:rsidRDefault="00BF08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4810C7" w:rsidRDefault="00BF08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«Общеотраслевые профессии рабочих первого уровня»</w:t>
            </w:r>
          </w:p>
          <w:p w:rsidR="004810C7" w:rsidRDefault="00BF08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(Приказ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Российской Федерации от 29 мая 2008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248н)</w:t>
            </w:r>
          </w:p>
          <w:p w:rsidR="004810C7" w:rsidRDefault="004810C7">
            <w:pPr>
              <w:suppressLineNumbers/>
              <w:suppressAutoHyphens/>
              <w:spacing w:after="0" w:line="240" w:lineRule="auto"/>
              <w:jc w:val="center"/>
            </w:pPr>
          </w:p>
        </w:tc>
      </w:tr>
      <w:tr w:rsidR="00751CD5" w:rsidTr="00B27A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Гардеробщик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3644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1.0-1.4</w:t>
            </w:r>
          </w:p>
        </w:tc>
      </w:tr>
      <w:tr w:rsidR="00751CD5" w:rsidTr="007F57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3644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1.0-1.4</w:t>
            </w:r>
          </w:p>
        </w:tc>
      </w:tr>
      <w:tr w:rsidR="00751CD5" w:rsidTr="00C52838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Уборщик территории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3644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1.0-1.4</w:t>
            </w:r>
          </w:p>
        </w:tc>
      </w:tr>
      <w:tr w:rsidR="00751CD5" w:rsidTr="009135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Рабочий по комплексному обслуживанию зданий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3644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1.0-1.4</w:t>
            </w:r>
          </w:p>
        </w:tc>
      </w:tr>
      <w:tr w:rsidR="00751CD5" w:rsidTr="007243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Сторож (вахтер)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3644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1.0-1.4</w:t>
            </w:r>
          </w:p>
        </w:tc>
      </w:tr>
      <w:tr w:rsidR="004810C7" w:rsidTr="00751C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8" w:type="dxa"/>
            <w:gridSpan w:val="3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810C7" w:rsidRDefault="004810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10C7" w:rsidRDefault="00BF08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4810C7" w:rsidRDefault="00BF08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Общеотраслевые профессии рабочих второго уровня»</w:t>
            </w:r>
          </w:p>
          <w:p w:rsidR="004810C7" w:rsidRDefault="00BF08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(Приказ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Российской Федерации от 29 мая 2008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248н)</w:t>
            </w:r>
          </w:p>
          <w:p w:rsidR="004810C7" w:rsidRDefault="004810C7">
            <w:pPr>
              <w:suppressLineNumbers/>
              <w:suppressAutoHyphens/>
              <w:spacing w:after="0" w:line="240" w:lineRule="auto"/>
              <w:jc w:val="center"/>
            </w:pPr>
          </w:p>
        </w:tc>
      </w:tr>
      <w:tr w:rsidR="00751CD5" w:rsidTr="002900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4277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1.3-1.9</w:t>
            </w:r>
          </w:p>
        </w:tc>
      </w:tr>
      <w:tr w:rsidR="004810C7" w:rsidTr="00751C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8" w:type="dxa"/>
            <w:gridSpan w:val="3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810C7" w:rsidRDefault="004810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10C7" w:rsidRDefault="00BF08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4810C7" w:rsidRDefault="00BF08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«Общеотраслевые должности служащих второго уровня»</w:t>
            </w:r>
          </w:p>
          <w:p w:rsidR="004810C7" w:rsidRDefault="00BF088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Российской Федерации от 29 мая 2008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247н)</w:t>
            </w:r>
          </w:p>
        </w:tc>
      </w:tr>
      <w:tr w:rsidR="00751CD5" w:rsidTr="00965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Специалист адресно-справочной работы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4749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1.3-1.9</w:t>
            </w:r>
          </w:p>
        </w:tc>
      </w:tr>
      <w:tr w:rsidR="00751CD5" w:rsidTr="005A7D97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Специалист паспортно-визовой работы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4749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1.3-1.9</w:t>
            </w:r>
          </w:p>
        </w:tc>
      </w:tr>
      <w:tr w:rsidR="00751CD5" w:rsidTr="00F675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Инспектор по кадрам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4749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1.3-1.9</w:t>
            </w:r>
          </w:p>
        </w:tc>
      </w:tr>
      <w:tr w:rsidR="00751CD5" w:rsidTr="006E59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Специалист по пожарной безопасности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4749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1.3-1.9</w:t>
            </w:r>
          </w:p>
        </w:tc>
      </w:tr>
      <w:tr w:rsidR="004810C7" w:rsidTr="00751C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8" w:type="dxa"/>
            <w:gridSpan w:val="3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810C7" w:rsidRDefault="004810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10C7" w:rsidRDefault="00BF08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4810C7" w:rsidRDefault="00BF08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«Общеотраслевые должности служащих третьего уровня»</w:t>
            </w:r>
          </w:p>
          <w:p w:rsidR="004810C7" w:rsidRDefault="00BF08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(Приказ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Российской Федерации от 29 мая 2008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247н)</w:t>
            </w:r>
          </w:p>
          <w:p w:rsidR="004810C7" w:rsidRDefault="004810C7">
            <w:pPr>
              <w:suppressLineNumbers/>
              <w:suppressAutoHyphens/>
              <w:spacing w:after="0" w:line="240" w:lineRule="auto"/>
              <w:jc w:val="center"/>
            </w:pPr>
          </w:p>
        </w:tc>
      </w:tr>
      <w:tr w:rsidR="00751CD5" w:rsidTr="006030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5388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1.0-2.0</w:t>
            </w:r>
          </w:p>
        </w:tc>
      </w:tr>
      <w:tr w:rsidR="00751CD5" w:rsidTr="005A0D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Инженер-энергетик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5388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1.0-2.0</w:t>
            </w:r>
          </w:p>
        </w:tc>
      </w:tr>
      <w:tr w:rsidR="00751CD5" w:rsidTr="006F13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Инженер-программист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5388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1.0-2.0</w:t>
            </w:r>
          </w:p>
        </w:tc>
      </w:tr>
      <w:tr w:rsidR="00751CD5" w:rsidTr="00A131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 w:rsidP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Специалист по охране труда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5388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1.0-2.0</w:t>
            </w:r>
          </w:p>
        </w:tc>
      </w:tr>
      <w:tr w:rsidR="004810C7" w:rsidTr="00751C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8" w:type="dxa"/>
            <w:gridSpan w:val="3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810C7" w:rsidRDefault="004810C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10C7" w:rsidRDefault="00BF08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4810C7" w:rsidRDefault="00BF08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«Общеотраслевые должности служащих четвертого уровня»</w:t>
            </w:r>
          </w:p>
          <w:p w:rsidR="004810C7" w:rsidRDefault="00BF0884">
            <w:pPr>
              <w:suppressLineNumbers/>
              <w:suppressAutoHyphens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Российской Федерации от 29 мая 2008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247н)</w:t>
            </w:r>
          </w:p>
          <w:p w:rsidR="004810C7" w:rsidRDefault="004810C7">
            <w:pPr>
              <w:suppressLineNumbers/>
              <w:suppressAutoHyphens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10C7" w:rsidRDefault="004810C7">
            <w:pPr>
              <w:suppressLineNumbers/>
              <w:suppressAutoHyphens/>
              <w:spacing w:after="0" w:line="240" w:lineRule="auto"/>
              <w:jc w:val="center"/>
            </w:pPr>
          </w:p>
        </w:tc>
      </w:tr>
      <w:tr w:rsidR="00751CD5" w:rsidTr="00B451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Начальник отдела адресно-справочной работы</w:t>
            </w: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5390</w:t>
            </w: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1.3-1.9</w:t>
            </w:r>
          </w:p>
        </w:tc>
      </w:tr>
      <w:tr w:rsidR="00751CD5" w:rsidTr="00EE37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51CD5" w:rsidRDefault="00751CD5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10C7" w:rsidRDefault="004810C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48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0C7"/>
    <w:rsid w:val="004810C7"/>
    <w:rsid w:val="00751CD5"/>
    <w:rsid w:val="00B17CCB"/>
    <w:rsid w:val="00B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5911-4BC9-4F69-B995-C5C7F411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 Katy</cp:lastModifiedBy>
  <cp:revision>2</cp:revision>
  <cp:lastPrinted>2018-01-09T13:33:00Z</cp:lastPrinted>
  <dcterms:created xsi:type="dcterms:W3CDTF">2018-01-09T14:03:00Z</dcterms:created>
  <dcterms:modified xsi:type="dcterms:W3CDTF">2018-01-09T14:03:00Z</dcterms:modified>
</cp:coreProperties>
</file>