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60" w:rsidRDefault="00222160" w:rsidP="00222160">
      <w:pPr>
        <w:pStyle w:val="ConsPlusTitle"/>
        <w:jc w:val="center"/>
      </w:pPr>
      <w:bookmarkStart w:id="0" w:name="_GoBack"/>
      <w:r>
        <w:t>Информация о результатах проведения муниципального</w:t>
      </w:r>
    </w:p>
    <w:p w:rsidR="00222160" w:rsidRDefault="00222160" w:rsidP="00222160">
      <w:pPr>
        <w:pStyle w:val="ConsPlusTitle"/>
        <w:jc w:val="center"/>
      </w:pPr>
      <w:r>
        <w:t xml:space="preserve">земельного контроля за 2 </w:t>
      </w:r>
      <w:proofErr w:type="gramStart"/>
      <w:r>
        <w:t>полугодие  2021</w:t>
      </w:r>
      <w:proofErr w:type="gramEnd"/>
      <w:r w:rsidR="008E48E3">
        <w:t xml:space="preserve"> </w:t>
      </w:r>
      <w:r>
        <w:t>года</w:t>
      </w:r>
    </w:p>
    <w:p w:rsidR="00222160" w:rsidRDefault="00222160" w:rsidP="00222160">
      <w:pPr>
        <w:pStyle w:val="ConsPlusTitle"/>
        <w:jc w:val="center"/>
      </w:pPr>
      <w:r>
        <w:t xml:space="preserve">на территории городского поселения поселок Красное-на-Волге </w:t>
      </w:r>
      <w:proofErr w:type="gramStart"/>
      <w:r>
        <w:t>Красносельского  муниципального</w:t>
      </w:r>
      <w:proofErr w:type="gramEnd"/>
      <w:r>
        <w:t xml:space="preserve"> района Костромской области </w:t>
      </w:r>
    </w:p>
    <w:p w:rsidR="00222160" w:rsidRDefault="00222160" w:rsidP="00222160">
      <w:pPr>
        <w:pStyle w:val="ConsPlusTitle"/>
        <w:jc w:val="center"/>
      </w:pPr>
    </w:p>
    <w:p w:rsidR="00222160" w:rsidRDefault="00222160" w:rsidP="00222160">
      <w:pPr>
        <w:pStyle w:val="ConsPlusTitle"/>
      </w:pPr>
    </w:p>
    <w:p w:rsidR="00222160" w:rsidRDefault="00222160" w:rsidP="002221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701"/>
        <w:gridCol w:w="964"/>
        <w:gridCol w:w="1020"/>
        <w:gridCol w:w="850"/>
        <w:gridCol w:w="1020"/>
        <w:gridCol w:w="1644"/>
      </w:tblGrid>
      <w:tr w:rsidR="00222160" w:rsidTr="00222160"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строки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на землях с/х назначения</w:t>
            </w:r>
          </w:p>
        </w:tc>
      </w:tr>
      <w:tr w:rsidR="00222160" w:rsidTr="00222160"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22160" w:rsidTr="00222160"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проверок, запланированных в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22160" w:rsidTr="0022216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проверок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22160" w:rsidTr="00222160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Default="002221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внеплановых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22160" w:rsidTr="00222160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Default="002221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Default="002221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повторных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22160" w:rsidTr="0022216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проведения муниципального земельного контроля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актов, составленных по результатам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22160" w:rsidTr="00222160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Default="002221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проверок, в результате которых были выявлены 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22160" w:rsidTr="00222160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Default="002221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проверок, в результате которых нарушений не выявлено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22160" w:rsidTr="00222160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Default="002221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материалов проверок, направленных в органы государственного земельного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22160" w:rsidTr="00222160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рассмотрения материалов проверок органами государственного земельного надзора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Вынесено определений о возвращении материалов на доработку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22160" w:rsidTr="00222160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Default="002221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Вынесено определений об отказе в возбуждении административного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22160" w:rsidTr="00222160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Default="002221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составленных протоколов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22160" w:rsidTr="00222160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Default="002221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Выдано предписаний об устранении 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22160" w:rsidTr="00222160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Default="002221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лиц, привлеченных к административн</w:t>
            </w:r>
            <w:r>
              <w:rPr>
                <w:lang w:eastAsia="en-US"/>
              </w:rPr>
              <w:lastRenderedPageBreak/>
              <w:t>ой и иной ответственности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461C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22160" w:rsidTr="00222160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Default="002221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Default="002221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hyperlink r:id="rId4" w:history="1">
              <w:r>
                <w:rPr>
                  <w:rStyle w:val="a3"/>
                  <w:u w:val="none"/>
                  <w:lang w:eastAsia="en-US"/>
                </w:rPr>
                <w:t>ст. 7.1</w:t>
              </w:r>
            </w:hyperlink>
            <w:r>
              <w:rPr>
                <w:lang w:eastAsia="en-US"/>
              </w:rPr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461C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22160" w:rsidTr="00222160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Default="002221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Default="002221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Default="002221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hyperlink r:id="rId5" w:history="1">
              <w:r>
                <w:rPr>
                  <w:rStyle w:val="a3"/>
                  <w:u w:val="none"/>
                  <w:lang w:eastAsia="en-US"/>
                </w:rPr>
                <w:t>ст. 8.8</w:t>
              </w:r>
            </w:hyperlink>
            <w:r>
              <w:rPr>
                <w:lang w:eastAsia="en-US"/>
              </w:rPr>
              <w:t xml:space="preserve">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22160" w:rsidTr="00222160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Default="002221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Default="002221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Default="002221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иным статьям (указать статьи)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Ст.42 ЗК РФ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22160" w:rsidTr="00222160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160" w:rsidRDefault="00222160">
            <w:pPr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Наложено штрафов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22160" w:rsidTr="00222160"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Размер полученного бюджетного эффекта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22160" w:rsidTr="00222160"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земельных участков, привлеченных к оплате за землю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160" w:rsidRDefault="00222160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60" w:rsidRDefault="00222160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22160" w:rsidRDefault="00222160" w:rsidP="00222160">
      <w:pPr>
        <w:pStyle w:val="ConsPlusNormal"/>
        <w:jc w:val="both"/>
      </w:pPr>
    </w:p>
    <w:p w:rsidR="00461CD4" w:rsidRDefault="00461CD4" w:rsidP="00222160">
      <w:pPr>
        <w:pStyle w:val="ConsPlusNonformat"/>
        <w:jc w:val="both"/>
      </w:pPr>
      <w:r>
        <w:t xml:space="preserve">Заведующий отделом имущественных и </w:t>
      </w:r>
    </w:p>
    <w:p w:rsidR="00222160" w:rsidRDefault="00461CD4" w:rsidP="00222160">
      <w:pPr>
        <w:pStyle w:val="ConsPlusNonformat"/>
        <w:jc w:val="both"/>
      </w:pPr>
      <w:r>
        <w:t>Земельных отношений</w:t>
      </w:r>
      <w:r w:rsidR="00222160">
        <w:t xml:space="preserve">     </w:t>
      </w:r>
      <w:r>
        <w:t xml:space="preserve">                        </w:t>
      </w:r>
      <w:r w:rsidR="00222160">
        <w:t>Хоменко Л.В.</w:t>
      </w:r>
      <w:r>
        <w:t xml:space="preserve">     </w:t>
      </w:r>
      <w:r w:rsidR="00222160">
        <w:t xml:space="preserve">_____________  </w:t>
      </w:r>
    </w:p>
    <w:p w:rsidR="00222160" w:rsidRDefault="00222160" w:rsidP="00222160">
      <w:pPr>
        <w:pStyle w:val="ConsPlusNonformat"/>
        <w:jc w:val="both"/>
      </w:pPr>
      <w:r>
        <w:t xml:space="preserve">                                </w:t>
      </w:r>
      <w:r w:rsidR="00461CD4">
        <w:t xml:space="preserve">                   </w:t>
      </w:r>
      <w:r>
        <w:t xml:space="preserve">(Ф.И.О.)         </w:t>
      </w:r>
      <w:r w:rsidR="00461CD4">
        <w:t>(подпись)</w:t>
      </w: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bookmarkEnd w:id="0"/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222160" w:rsidRDefault="00222160" w:rsidP="00222160">
      <w:pPr>
        <w:pStyle w:val="ConsPlusNormal"/>
        <w:jc w:val="both"/>
      </w:pPr>
    </w:p>
    <w:p w:rsidR="006D1548" w:rsidRDefault="006D1548"/>
    <w:sectPr w:rsidR="006D1548" w:rsidSect="0022216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30"/>
    <w:rsid w:val="00222160"/>
    <w:rsid w:val="00461CD4"/>
    <w:rsid w:val="00462630"/>
    <w:rsid w:val="006D1548"/>
    <w:rsid w:val="008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62B42-1D1D-4D56-838F-FD2E3AB2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1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21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6604D275EC773337CEC599125DD4DCDC70C556586D77D6F504E1A86AC04535E9B55C2AC61AF2036DBF53EEC787A04FCB1F0E324A67ECA5H" TargetMode="External"/><Relationship Id="rId4" Type="http://schemas.openxmlformats.org/officeDocument/2006/relationships/hyperlink" Target="consultantplus://offline/ref=8F6604D275EC773337CEC599125DD4DCDC70C556586D77D6F504E1A86AC04535E9B55C2AC019F70F3EE543EA8ED2AB51CD0510345467C5B2E2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2021-12-21T09:31:00Z</cp:lastPrinted>
  <dcterms:created xsi:type="dcterms:W3CDTF">2021-12-21T09:23:00Z</dcterms:created>
  <dcterms:modified xsi:type="dcterms:W3CDTF">2021-12-21T09:43:00Z</dcterms:modified>
</cp:coreProperties>
</file>