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AD66E5">
        <w:rPr>
          <w:color w:val="000000"/>
        </w:rPr>
        <w:tab/>
      </w:r>
      <w:r w:rsidRPr="00ED0D29">
        <w:rPr>
          <w:color w:val="000000"/>
          <w:sz w:val="22"/>
          <w:szCs w:val="22"/>
        </w:rPr>
        <w:t>Приложение 1</w:t>
      </w: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>к постановлению администрации</w:t>
      </w: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 xml:space="preserve"> городского поселения поселок </w:t>
      </w:r>
      <w:proofErr w:type="spellStart"/>
      <w:r w:rsidRPr="00ED0D29">
        <w:rPr>
          <w:color w:val="000000"/>
          <w:sz w:val="22"/>
          <w:szCs w:val="22"/>
        </w:rPr>
        <w:t>Красное-на-Волге</w:t>
      </w:r>
      <w:proofErr w:type="spellEnd"/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>Красносельского муниципального района Костромской области</w:t>
      </w:r>
    </w:p>
    <w:p w:rsidR="00B135DD" w:rsidRPr="00ED0D29" w:rsidRDefault="00B135DD" w:rsidP="002809C1">
      <w:pPr>
        <w:ind w:firstLine="709"/>
        <w:jc w:val="right"/>
        <w:rPr>
          <w:color w:val="000000"/>
          <w:sz w:val="22"/>
          <w:szCs w:val="22"/>
        </w:rPr>
      </w:pPr>
      <w:r w:rsidRPr="00ED0D29">
        <w:rPr>
          <w:color w:val="000000"/>
          <w:sz w:val="22"/>
          <w:szCs w:val="22"/>
        </w:rPr>
        <w:t>от 04.12.2018 года № 234</w:t>
      </w:r>
    </w:p>
    <w:p w:rsidR="00B135DD" w:rsidRPr="00ED0D29" w:rsidRDefault="00B135DD" w:rsidP="002809C1">
      <w:pPr>
        <w:ind w:firstLine="709"/>
        <w:jc w:val="center"/>
        <w:rPr>
          <w:color w:val="000000"/>
          <w:sz w:val="22"/>
          <w:szCs w:val="22"/>
        </w:rPr>
      </w:pPr>
    </w:p>
    <w:p w:rsidR="00B135DD" w:rsidRPr="00ED0D29" w:rsidRDefault="00B135DD" w:rsidP="002809C1">
      <w:pPr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Реестр</w:t>
      </w:r>
      <w:r w:rsidRPr="00ED0D29">
        <w:rPr>
          <w:b/>
          <w:color w:val="000000"/>
          <w:sz w:val="22"/>
          <w:szCs w:val="22"/>
        </w:rPr>
        <w:t xml:space="preserve"> муниципальных  услуг предоставляемых администрацией городского поселения поселок </w:t>
      </w:r>
      <w:proofErr w:type="spellStart"/>
      <w:r w:rsidRPr="00ED0D29">
        <w:rPr>
          <w:b/>
          <w:color w:val="000000"/>
          <w:sz w:val="22"/>
          <w:szCs w:val="22"/>
        </w:rPr>
        <w:t>Красное-на-Волге</w:t>
      </w:r>
      <w:proofErr w:type="spellEnd"/>
    </w:p>
    <w:p w:rsidR="00B135DD" w:rsidRPr="00ED0D29" w:rsidRDefault="00B135DD" w:rsidP="002809C1">
      <w:pPr>
        <w:tabs>
          <w:tab w:val="left" w:pos="11445"/>
        </w:tabs>
        <w:ind w:firstLine="709"/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538"/>
        <w:gridCol w:w="3317"/>
        <w:gridCol w:w="2930"/>
        <w:gridCol w:w="1564"/>
        <w:gridCol w:w="2082"/>
      </w:tblGrid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Style w:val="a8"/>
                <w:bCs/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D0D29">
              <w:rPr>
                <w:rStyle w:val="a8"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ED0D29">
              <w:rPr>
                <w:rStyle w:val="a8"/>
                <w:bCs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D0D29">
              <w:rPr>
                <w:rStyle w:val="a8"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538" w:type="dxa"/>
          </w:tcPr>
          <w:p w:rsidR="00B135DD" w:rsidRPr="00ED0D29" w:rsidRDefault="00B135DD" w:rsidP="00807C5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D29">
              <w:rPr>
                <w:rStyle w:val="a8"/>
                <w:bCs/>
                <w:color w:val="000000"/>
                <w:sz w:val="22"/>
                <w:szCs w:val="22"/>
              </w:rPr>
              <w:t>Наименование</w:t>
            </w:r>
          </w:p>
          <w:p w:rsidR="00B135DD" w:rsidRPr="00ED0D29" w:rsidRDefault="00B135DD" w:rsidP="00807C5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0D29">
              <w:rPr>
                <w:rStyle w:val="a8"/>
                <w:bCs/>
                <w:color w:val="000000"/>
                <w:sz w:val="22"/>
                <w:szCs w:val="22"/>
              </w:rPr>
              <w:t>муниципальной услуги</w:t>
            </w:r>
          </w:p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Style w:val="a8"/>
                <w:bCs/>
                <w:color w:val="000000"/>
                <w:sz w:val="22"/>
                <w:szCs w:val="22"/>
                <w:shd w:val="clear" w:color="auto" w:fill="FFFFFF"/>
              </w:rPr>
              <w:t xml:space="preserve">Структурное подразделение администрации  </w:t>
            </w:r>
          </w:p>
        </w:tc>
        <w:tc>
          <w:tcPr>
            <w:tcW w:w="2930" w:type="dxa"/>
          </w:tcPr>
          <w:p w:rsidR="00B135DD" w:rsidRPr="00ED0D29" w:rsidRDefault="00B135DD" w:rsidP="001905C4">
            <w:pPr>
              <w:widowControl/>
              <w:suppressAutoHyphens w:val="0"/>
              <w:jc w:val="center"/>
              <w:rPr>
                <w:color w:val="000000"/>
              </w:rPr>
            </w:pPr>
            <w:r w:rsidRPr="00ED0D29">
              <w:rPr>
                <w:b/>
                <w:color w:val="000000"/>
                <w:sz w:val="22"/>
                <w:szCs w:val="22"/>
              </w:rPr>
              <w:t>Наличие административного регламента (если есть дата, номер НПА об утверждении, если нет сведения о дате разработки)</w:t>
            </w:r>
          </w:p>
        </w:tc>
        <w:tc>
          <w:tcPr>
            <w:tcW w:w="1564" w:type="dxa"/>
          </w:tcPr>
          <w:p w:rsidR="00B135DD" w:rsidRPr="00ED0D29" w:rsidRDefault="00B135DD" w:rsidP="001905C4">
            <w:pPr>
              <w:widowControl/>
              <w:suppressAutoHyphens w:val="0"/>
              <w:jc w:val="center"/>
              <w:rPr>
                <w:color w:val="000000"/>
              </w:rPr>
            </w:pPr>
            <w:proofErr w:type="gramStart"/>
            <w:r w:rsidRPr="00ED0D29">
              <w:rPr>
                <w:b/>
                <w:color w:val="000000"/>
                <w:sz w:val="22"/>
                <w:szCs w:val="22"/>
              </w:rPr>
              <w:t>Сведения о платности предоставления услуги  (платно/бесплатно</w:t>
            </w:r>
            <w:proofErr w:type="gramEnd"/>
          </w:p>
        </w:tc>
        <w:tc>
          <w:tcPr>
            <w:tcW w:w="2082" w:type="dxa"/>
          </w:tcPr>
          <w:p w:rsidR="00B135DD" w:rsidRPr="00ED0D29" w:rsidRDefault="00B135DD" w:rsidP="001905C4">
            <w:pPr>
              <w:widowControl/>
              <w:suppressAutoHyphens w:val="0"/>
              <w:jc w:val="center"/>
              <w:rPr>
                <w:color w:val="000000"/>
              </w:rPr>
            </w:pPr>
            <w:r w:rsidRPr="00ED0D29">
              <w:rPr>
                <w:b/>
                <w:color w:val="000000"/>
                <w:sz w:val="22"/>
                <w:szCs w:val="22"/>
              </w:rPr>
              <w:t>Характер заявителя (физическое лицо, юридическое лицо)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услуга по уличному освещению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 № 53 от 21.06.2011г. </w:t>
            </w:r>
          </w:p>
        </w:tc>
        <w:tc>
          <w:tcPr>
            <w:tcW w:w="1564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Предоставление информации о порядке предоставления жилищно-коммунальных услуг 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24.05.2012г., № 38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21.04.2016г., № 84) </w:t>
            </w:r>
          </w:p>
        </w:tc>
        <w:tc>
          <w:tcPr>
            <w:tcW w:w="1564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Признание жилого помещения пригодным  (непригодным) для проживания и многоквартирного  дома аварийным и подлежащим сносу или реконструкции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25.06.2012г., № 55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632B6E">
              <w:rPr>
                <w:rFonts w:cs="Times New Roman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Рассмотрение уведомлений о проведении публичных мероприятий на территории городского поселения поселок </w:t>
            </w:r>
            <w:proofErr w:type="spellStart"/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Красное-на-Волге</w:t>
            </w:r>
            <w:proofErr w:type="spellEnd"/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25.06.2012г., № 57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632B6E" w:rsidRDefault="00B135DD">
            <w:pPr>
              <w:widowControl/>
              <w:suppressAutoHyphens w:val="0"/>
              <w:rPr>
                <w:color w:val="000000"/>
              </w:rPr>
            </w:pPr>
            <w:r w:rsidRPr="00632B6E">
              <w:rPr>
                <w:rFonts w:cs="Times New Roman"/>
                <w:sz w:val="22"/>
                <w:szCs w:val="22"/>
              </w:rPr>
              <w:t xml:space="preserve">физические лица, политические партии и </w:t>
            </w:r>
            <w:proofErr w:type="gramStart"/>
            <w:r w:rsidRPr="00632B6E">
              <w:rPr>
                <w:rFonts w:cs="Times New Roman"/>
                <w:sz w:val="22"/>
                <w:szCs w:val="22"/>
              </w:rPr>
              <w:t>другие</w:t>
            </w:r>
            <w:proofErr w:type="gramEnd"/>
            <w:r w:rsidRPr="00632B6E">
              <w:rPr>
                <w:rFonts w:cs="Times New Roman"/>
                <w:sz w:val="22"/>
                <w:szCs w:val="22"/>
              </w:rPr>
              <w:t xml:space="preserve"> общественные и религиозные объединения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25.03.2013г., № 25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17.06.2013г., № 49, от </w:t>
            </w:r>
            <w:r w:rsidRPr="00ED0D29">
              <w:rPr>
                <w:color w:val="000000"/>
                <w:sz w:val="22"/>
                <w:szCs w:val="22"/>
              </w:rPr>
              <w:lastRenderedPageBreak/>
              <w:t xml:space="preserve">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  <w:lang w:eastAsia="ar-SA" w:bidi="ar-SA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Предоставление жилых помещений муниципального специализированного жилищного фонда городского поселения поселок </w:t>
            </w:r>
            <w:proofErr w:type="spellStart"/>
            <w:r w:rsidRPr="00ED0D29">
              <w:rPr>
                <w:rFonts w:cs="Times New Roman"/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 Красносельского </w:t>
            </w:r>
            <w:r w:rsidRPr="00ED0D29">
              <w:rPr>
                <w:rFonts w:cs="Times New Roman"/>
                <w:color w:val="000000"/>
                <w:sz w:val="22"/>
                <w:szCs w:val="22"/>
                <w:lang w:eastAsia="ar-SA" w:bidi="ar-SA"/>
              </w:rPr>
              <w:t>муниципального района Костромской области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</w:p>
          <w:p w:rsidR="00B135DD" w:rsidRPr="00ED0D29" w:rsidRDefault="00B135DD" w:rsidP="002A3F76">
            <w:pPr>
              <w:tabs>
                <w:tab w:val="left" w:pos="1029"/>
              </w:tabs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08.11.2013г., № 88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29.11.2016г., № 244,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 w:rsidP="009D48A4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Title1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ar-SA" w:bidi="ar-SA"/>
              </w:rPr>
            </w:pPr>
            <w:r w:rsidRPr="00ED0D2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ar-SA" w:bidi="ar-SA"/>
              </w:rPr>
              <w:t>Разрешение на вселение граждан в муниципальные жилые помещения в качестве членов семьи, в качестве временных жильцов, по договору поднайма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20.12.2013г., № 99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29.11.2016г., № 244,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jc w:val="both"/>
              <w:rPr>
                <w:rFonts w:cs="Times New Roman"/>
                <w:color w:val="000000"/>
                <w:shd w:val="clear" w:color="auto" w:fill="FFFFFF"/>
                <w:lang w:eastAsia="ar-SA" w:bidi="ar-SA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</w:t>
            </w:r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рисвоение адресов объектам недвижимости на территории </w:t>
            </w:r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ar-SA" w:bidi="ar-SA"/>
              </w:rPr>
              <w:t xml:space="preserve">поселка </w:t>
            </w:r>
            <w:proofErr w:type="spellStart"/>
            <w:r w:rsidRPr="00ED0D29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ar-SA" w:bidi="ar-SA"/>
              </w:rPr>
              <w:t>Красное-на-Волге</w:t>
            </w:r>
            <w:proofErr w:type="spellEnd"/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27.10.2014г., № 88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29.09.2015г., № 146,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widowControl/>
              <w:overflowPunct w:val="0"/>
              <w:snapToGrid w:val="0"/>
              <w:spacing w:line="100" w:lineRule="atLeast"/>
              <w:ind w:left="2" w:right="2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31.10.2014г., № 92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21.04.2016г., № 84)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632B6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DocList"/>
              <w:snapToGrid w:val="0"/>
              <w:spacing w:line="200" w:lineRule="atLeast"/>
              <w:ind w:left="62" w:right="5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Выдача, продление и закрытие разрешений, предоставляющих право производства на территории поселка </w:t>
            </w:r>
            <w:proofErr w:type="spellStart"/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Красное-на-Волге</w:t>
            </w:r>
            <w:proofErr w:type="spellEnd"/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 земляных работ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 от 05.11.2014г., № 93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от 04.05.2016г., № 95, от 21.04.2016г., № 84, от 31.03.2017г., № 59)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DocList"/>
              <w:shd w:val="clear" w:color="auto" w:fill="FFFFFF"/>
              <w:snapToGrid w:val="0"/>
              <w:spacing w:line="200" w:lineRule="atLeast"/>
              <w:ind w:left="-5" w:right="15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Принятие на учет граждан в качестве нуждающихся в жилых помещениях, предоставляемых по договорам социального найма, в том числе в электронном виде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 w:rsidP="002B6003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D0D29">
              <w:rPr>
                <w:rFonts w:ascii="Times New Roman" w:hAnsi="Times New Roman"/>
                <w:color w:val="000000"/>
                <w:sz w:val="22"/>
                <w:szCs w:val="22"/>
              </w:rPr>
              <w:t>постановление администрации  от 22.12.2014г., № 110 (</w:t>
            </w:r>
            <w:proofErr w:type="spellStart"/>
            <w:r w:rsidRPr="00ED0D29">
              <w:rPr>
                <w:rFonts w:ascii="Times New Roman" w:hAnsi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rFonts w:ascii="Times New Roman" w:hAnsi="Times New Roman"/>
                <w:color w:val="000000"/>
                <w:sz w:val="22"/>
                <w:szCs w:val="22"/>
              </w:rPr>
              <w:t>. от 12.02.2015 № 10, от 07.08.2015 №111, пост. № 84 от 21.04.2016г., № 43 от 26.03.2018</w:t>
            </w:r>
            <w:proofErr w:type="gramEnd"/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1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Предоставление информации из реестра муниципального имущества городского поселения поселок </w:t>
            </w:r>
            <w:proofErr w:type="spellStart"/>
            <w:r w:rsidRPr="00ED0D29">
              <w:rPr>
                <w:rFonts w:cs="Times New Roman"/>
                <w:color w:val="000000"/>
                <w:sz w:val="22"/>
                <w:szCs w:val="22"/>
              </w:rPr>
              <w:t>Красное-на-Волге</w:t>
            </w:r>
            <w:proofErr w:type="spellEnd"/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02.03.2015г., № 15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. </w:t>
            </w:r>
            <w:r w:rsidRPr="00ED0D29">
              <w:rPr>
                <w:color w:val="000000"/>
                <w:sz w:val="22"/>
                <w:szCs w:val="22"/>
              </w:rPr>
              <w:lastRenderedPageBreak/>
              <w:t>пост. № 84 от 21.04.2016г.)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DocList"/>
              <w:widowControl/>
              <w:snapToGrid w:val="0"/>
              <w:spacing w:line="200" w:lineRule="atLeast"/>
              <w:ind w:left="-5" w:right="4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proofErr w:type="gramStart"/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02.03.2015г., № 16 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D0D29">
              <w:rPr>
                <w:color w:val="000000"/>
                <w:sz w:val="22"/>
                <w:szCs w:val="22"/>
              </w:rPr>
              <w:t xml:space="preserve"> Пост. № 84 от 21.04.2016г).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44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Предоставление информации об объектах недвижимого имущества, находящихся в собственности городского поселения поселок </w:t>
            </w:r>
            <w:proofErr w:type="spellStart"/>
            <w:r w:rsidRPr="00ED0D29">
              <w:rPr>
                <w:rFonts w:cs="Times New Roman"/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 Красносельского муниципального района Костромской области и предназначенных для сдачи в аренду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02.03.2015г., № 17 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 пост. № 84 от 21.04.2016г).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1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23.03.2015г., № 27 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 пост. № 84 от 21.04.2016г, от 24.10.2016г., № 216).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napToGrid w:val="0"/>
              <w:spacing w:line="200" w:lineRule="atLeast"/>
              <w:ind w:left="-5" w:right="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iCs/>
                <w:color w:val="000000"/>
                <w:sz w:val="22"/>
                <w:szCs w:val="22"/>
              </w:rPr>
              <w:t xml:space="preserve">Предоставление </w:t>
            </w:r>
            <w:r w:rsidRPr="00ED0D29">
              <w:rPr>
                <w:rFonts w:cs="Times New Roman"/>
                <w:color w:val="000000"/>
                <w:sz w:val="22"/>
                <w:szCs w:val="22"/>
              </w:rPr>
              <w:t>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строения, сооружения, в том числе в электронном виде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02.04.2015г., № 34 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 пост. № 84 от 21.04.2016г, от 28.03.2016г., № 62, пост</w:t>
            </w:r>
            <w:proofErr w:type="gramStart"/>
            <w:r w:rsidRPr="00ED0D2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D0D2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0D2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D0D29">
              <w:rPr>
                <w:color w:val="000000"/>
                <w:sz w:val="22"/>
                <w:szCs w:val="22"/>
              </w:rPr>
              <w:t>т 15.03.2018г., № 40).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shd w:val="clear" w:color="auto" w:fill="FFFFFF"/>
              <w:snapToGrid w:val="0"/>
              <w:spacing w:line="200" w:lineRule="atLeast"/>
              <w:ind w:left="-5" w:right="15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Утверждение и выдача схемы расположения земельного участка на кадастровой карте или кадастровом плане соответствующей территории поселка </w:t>
            </w:r>
            <w:proofErr w:type="spellStart"/>
            <w:r w:rsidRPr="00ED0D29">
              <w:rPr>
                <w:rFonts w:cs="Times New Roman"/>
                <w:color w:val="000000"/>
                <w:sz w:val="22"/>
                <w:szCs w:val="22"/>
              </w:rPr>
              <w:t>Красное-на-Волге</w:t>
            </w:r>
            <w:proofErr w:type="spellEnd"/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29.05.2015г., № 69 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 пост. № 84 от 21.04.2016г, от 29.09.2015г., № 145).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ind w:right="21"/>
              <w:jc w:val="both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Предоставление права на размещение нестационарного торгового объекта на территории поселка </w:t>
            </w:r>
            <w:proofErr w:type="spellStart"/>
            <w:r w:rsidRPr="00ED0D29">
              <w:rPr>
                <w:rFonts w:cs="Times New Roman"/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rFonts w:cs="Times New Roman"/>
                <w:color w:val="000000"/>
                <w:sz w:val="22"/>
                <w:szCs w:val="22"/>
              </w:rPr>
              <w:t xml:space="preserve"> в соответствии с утвержденной схемой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30.12.2015г., № 195 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 пост. № 84 от 21.04.2016г).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0B1FB8" w:rsidRDefault="00B135DD">
            <w:pPr>
              <w:widowControl/>
              <w:suppressAutoHyphens w:val="0"/>
              <w:rPr>
                <w:color w:val="000000"/>
              </w:rPr>
            </w:pPr>
            <w:r w:rsidRPr="000B1FB8">
              <w:rPr>
                <w:color w:val="000000"/>
                <w:sz w:val="22"/>
                <w:szCs w:val="22"/>
              </w:rPr>
              <w:t>физические лица, зарегистрированные в качестве индивидуальных предпринимателей,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Выдача справок населению в поселке </w:t>
            </w:r>
            <w:proofErr w:type="spellStart"/>
            <w:r w:rsidRPr="00ED0D29">
              <w:rPr>
                <w:rFonts w:cs="Times New Roman"/>
                <w:color w:val="000000"/>
                <w:spacing w:val="-2"/>
                <w:sz w:val="22"/>
                <w:szCs w:val="22"/>
              </w:rPr>
              <w:t>Красное-на-Волге</w:t>
            </w:r>
            <w:proofErr w:type="spellEnd"/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адресно-справочной службы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</w:t>
            </w:r>
            <w:r w:rsidRPr="00ED0D29">
              <w:rPr>
                <w:color w:val="000000"/>
                <w:sz w:val="22"/>
                <w:szCs w:val="22"/>
              </w:rPr>
              <w:lastRenderedPageBreak/>
              <w:t>25.02.2016г., № 37 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 пост. № 84 от 21.04.2016г., от 04.12.2018г., № 235).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Выдача разрешения на использование земельных участков, находящихся в муниципальной собственности городского поселения поселок 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06.05.2016г., № 99 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Заключение соглашения о перераспределении земельных участков, находящихся в муниципальной собственности городского поселения поселок 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 Красносельского муниципального района Костромской области, и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19.09.2016г., № 193 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jc w:val="both"/>
              <w:rPr>
                <w:rFonts w:cs="Times New Roman"/>
                <w:color w:val="000000"/>
                <w:spacing w:val="-2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городского поселения поселок 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 xml:space="preserve"> отдельным категориям граждан в собственность бесплатно</w:t>
            </w: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администрации от 15.12.2016г., № 259 (</w:t>
            </w:r>
            <w:proofErr w:type="spellStart"/>
            <w:r w:rsidRPr="00ED0D2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D0D29">
              <w:rPr>
                <w:color w:val="000000"/>
                <w:sz w:val="22"/>
                <w:szCs w:val="22"/>
              </w:rPr>
              <w:t>. пост</w:t>
            </w:r>
            <w:proofErr w:type="gramStart"/>
            <w:r w:rsidRPr="00ED0D29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ED0D29">
              <w:rPr>
                <w:color w:val="000000"/>
                <w:sz w:val="22"/>
                <w:szCs w:val="22"/>
              </w:rPr>
              <w:t xml:space="preserve">от 19.04.2017г., № 76) 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8" w:type="dxa"/>
          </w:tcPr>
          <w:p w:rsidR="00B135DD" w:rsidRPr="00ED0D29" w:rsidRDefault="00B135DD" w:rsidP="002A3F76">
            <w:pPr>
              <w:pStyle w:val="ConsPlusTitle1"/>
              <w:ind w:right="13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Выдача заключения о выделении места (земельного участка) для погребения умершего, выдаче паспорта захоронения, а также по выдаче разрешения на установку </w:t>
            </w:r>
            <w:r w:rsidRPr="00ED0D2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 xml:space="preserve">надмогильных сооружений и (или) могильных оград на общественных кладбищах городского поселения поселок </w:t>
            </w:r>
            <w:proofErr w:type="spellStart"/>
            <w:r w:rsidRPr="00ED0D2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Красное-на-Волге</w:t>
            </w:r>
            <w:proofErr w:type="spellEnd"/>
          </w:p>
          <w:p w:rsidR="00B135DD" w:rsidRPr="00ED0D29" w:rsidRDefault="00B135DD" w:rsidP="002A3F76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lastRenderedPageBreak/>
              <w:t>МКУ «СЗ»</w:t>
            </w:r>
          </w:p>
        </w:tc>
        <w:tc>
          <w:tcPr>
            <w:tcW w:w="2930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постановление адми</w:t>
            </w:r>
            <w:r>
              <w:rPr>
                <w:color w:val="000000"/>
                <w:sz w:val="22"/>
                <w:szCs w:val="22"/>
              </w:rPr>
              <w:t>нистрации от 15.08.2017г., № 162</w:t>
            </w:r>
            <w:r w:rsidRPr="00ED0D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 w:rsidP="009D48A4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135DD" w:rsidRPr="00ED0D29" w:rsidTr="00E4771E">
        <w:tc>
          <w:tcPr>
            <w:tcW w:w="659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538" w:type="dxa"/>
          </w:tcPr>
          <w:p w:rsidR="00B135DD" w:rsidRPr="00ED0D29" w:rsidRDefault="00B135DD" w:rsidP="00BE32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Выдача разрешения по предоставлению  (резервированию) земельных участков для создания семейных (родовых) захоронений на общественных кладбищах городского поселения поселок </w:t>
            </w:r>
            <w:proofErr w:type="spellStart"/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Красное-на-Волге</w:t>
            </w:r>
            <w:proofErr w:type="spellEnd"/>
            <w:r w:rsidRPr="00ED0D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135DD" w:rsidRPr="00ED0D29" w:rsidRDefault="00B135DD" w:rsidP="002A3F76">
            <w:pPr>
              <w:pStyle w:val="ConsPlusTitle1"/>
              <w:ind w:right="13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B135DD" w:rsidRPr="00ED0D29" w:rsidRDefault="00B135DD" w:rsidP="002A3F76">
            <w:pPr>
              <w:jc w:val="both"/>
              <w:rPr>
                <w:color w:val="000000"/>
              </w:rPr>
            </w:pPr>
          </w:p>
        </w:tc>
        <w:tc>
          <w:tcPr>
            <w:tcW w:w="3317" w:type="dxa"/>
          </w:tcPr>
          <w:p w:rsidR="00B135DD" w:rsidRPr="00ED0D29" w:rsidRDefault="00B135DD" w:rsidP="002A3F76">
            <w:pPr>
              <w:jc w:val="center"/>
              <w:rPr>
                <w:rFonts w:cs="Times New Roman"/>
                <w:color w:val="000000"/>
              </w:rPr>
            </w:pPr>
            <w:r w:rsidRPr="00ED0D29">
              <w:rPr>
                <w:rFonts w:cs="Times New Roman"/>
                <w:color w:val="000000"/>
                <w:sz w:val="22"/>
                <w:szCs w:val="22"/>
              </w:rPr>
              <w:t>МКУ «СЗ»</w:t>
            </w:r>
          </w:p>
        </w:tc>
        <w:tc>
          <w:tcPr>
            <w:tcW w:w="2930" w:type="dxa"/>
          </w:tcPr>
          <w:p w:rsidR="00B135DD" w:rsidRPr="00ED0D29" w:rsidRDefault="00B135DD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 xml:space="preserve">постановление администрации от 28.05.2018г., № 96 </w:t>
            </w:r>
          </w:p>
        </w:tc>
        <w:tc>
          <w:tcPr>
            <w:tcW w:w="1564" w:type="dxa"/>
          </w:tcPr>
          <w:p w:rsidR="00B135DD" w:rsidRPr="00ED0D29" w:rsidRDefault="00B135DD" w:rsidP="002A3F76">
            <w:pPr>
              <w:widowControl/>
              <w:suppressAutoHyphens w:val="0"/>
              <w:rPr>
                <w:color w:val="000000"/>
              </w:rPr>
            </w:pPr>
            <w:r w:rsidRPr="00ED0D29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082" w:type="dxa"/>
          </w:tcPr>
          <w:p w:rsidR="00B135DD" w:rsidRPr="00ED0D29" w:rsidRDefault="00B135DD" w:rsidP="009D48A4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физические лица</w:t>
            </w:r>
          </w:p>
        </w:tc>
      </w:tr>
    </w:tbl>
    <w:p w:rsidR="00B135DD" w:rsidRPr="00ED0D29" w:rsidRDefault="00B135DD" w:rsidP="0084211F">
      <w:pPr>
        <w:jc w:val="center"/>
        <w:rPr>
          <w:rFonts w:cs="Times New Roman"/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ED0D29" w:rsidRDefault="00B135DD" w:rsidP="002809C1">
      <w:pPr>
        <w:rPr>
          <w:color w:val="000000"/>
          <w:sz w:val="22"/>
          <w:szCs w:val="22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p w:rsidR="00B135DD" w:rsidRPr="00AD66E5" w:rsidRDefault="00B135DD" w:rsidP="002809C1">
      <w:pPr>
        <w:rPr>
          <w:color w:val="000000"/>
        </w:rPr>
      </w:pPr>
    </w:p>
    <w:sectPr w:rsidR="00B135DD" w:rsidRPr="00AD66E5" w:rsidSect="002809C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73554BD6"/>
    <w:multiLevelType w:val="hybridMultilevel"/>
    <w:tmpl w:val="0FBAA9EA"/>
    <w:lvl w:ilvl="0" w:tplc="23B2D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4E28"/>
    <w:rsid w:val="00001EC8"/>
    <w:rsid w:val="000245EF"/>
    <w:rsid w:val="000418EB"/>
    <w:rsid w:val="000503E6"/>
    <w:rsid w:val="0005275C"/>
    <w:rsid w:val="00072F2E"/>
    <w:rsid w:val="000A0A34"/>
    <w:rsid w:val="000A5FCB"/>
    <w:rsid w:val="000A7058"/>
    <w:rsid w:val="000B1FB8"/>
    <w:rsid w:val="000E6E18"/>
    <w:rsid w:val="000F6713"/>
    <w:rsid w:val="00111426"/>
    <w:rsid w:val="00114C21"/>
    <w:rsid w:val="00120A47"/>
    <w:rsid w:val="00132536"/>
    <w:rsid w:val="00146738"/>
    <w:rsid w:val="001806A6"/>
    <w:rsid w:val="00186075"/>
    <w:rsid w:val="001905C4"/>
    <w:rsid w:val="00197CE2"/>
    <w:rsid w:val="001A32F9"/>
    <w:rsid w:val="001A507B"/>
    <w:rsid w:val="001A5BA5"/>
    <w:rsid w:val="001C51EE"/>
    <w:rsid w:val="00234583"/>
    <w:rsid w:val="0023586A"/>
    <w:rsid w:val="00250F1C"/>
    <w:rsid w:val="002809C1"/>
    <w:rsid w:val="002854A4"/>
    <w:rsid w:val="00292043"/>
    <w:rsid w:val="002A3F76"/>
    <w:rsid w:val="002B6003"/>
    <w:rsid w:val="00322BFE"/>
    <w:rsid w:val="0033767A"/>
    <w:rsid w:val="003A4847"/>
    <w:rsid w:val="003B67C9"/>
    <w:rsid w:val="003C2C73"/>
    <w:rsid w:val="003D3188"/>
    <w:rsid w:val="003E6F08"/>
    <w:rsid w:val="003F4E38"/>
    <w:rsid w:val="004247EB"/>
    <w:rsid w:val="00432C2D"/>
    <w:rsid w:val="0044240C"/>
    <w:rsid w:val="00470D4B"/>
    <w:rsid w:val="00482CC8"/>
    <w:rsid w:val="00484E28"/>
    <w:rsid w:val="00492BF4"/>
    <w:rsid w:val="004A1630"/>
    <w:rsid w:val="004B26FC"/>
    <w:rsid w:val="004D0EFF"/>
    <w:rsid w:val="004E4E97"/>
    <w:rsid w:val="004F1B61"/>
    <w:rsid w:val="005025B6"/>
    <w:rsid w:val="00503DE2"/>
    <w:rsid w:val="005267E0"/>
    <w:rsid w:val="00574792"/>
    <w:rsid w:val="005825EB"/>
    <w:rsid w:val="005918A0"/>
    <w:rsid w:val="00594DFB"/>
    <w:rsid w:val="005A762C"/>
    <w:rsid w:val="006028E1"/>
    <w:rsid w:val="00632B6E"/>
    <w:rsid w:val="006409B6"/>
    <w:rsid w:val="00676B6C"/>
    <w:rsid w:val="00677CE1"/>
    <w:rsid w:val="006B3FC8"/>
    <w:rsid w:val="006E0291"/>
    <w:rsid w:val="00722416"/>
    <w:rsid w:val="00732924"/>
    <w:rsid w:val="0073388F"/>
    <w:rsid w:val="007A7F4C"/>
    <w:rsid w:val="007B1A14"/>
    <w:rsid w:val="007C2EA7"/>
    <w:rsid w:val="007F45C5"/>
    <w:rsid w:val="00807C5A"/>
    <w:rsid w:val="0084211F"/>
    <w:rsid w:val="008666E6"/>
    <w:rsid w:val="008738F7"/>
    <w:rsid w:val="00897483"/>
    <w:rsid w:val="008B6790"/>
    <w:rsid w:val="008C5DF7"/>
    <w:rsid w:val="008E1876"/>
    <w:rsid w:val="008F44E9"/>
    <w:rsid w:val="00950277"/>
    <w:rsid w:val="00973911"/>
    <w:rsid w:val="009A56E8"/>
    <w:rsid w:val="009B27CE"/>
    <w:rsid w:val="009D48A4"/>
    <w:rsid w:val="009E376D"/>
    <w:rsid w:val="009F1571"/>
    <w:rsid w:val="00A14D65"/>
    <w:rsid w:val="00A21FC2"/>
    <w:rsid w:val="00A22215"/>
    <w:rsid w:val="00A6345F"/>
    <w:rsid w:val="00A665E0"/>
    <w:rsid w:val="00A97CF4"/>
    <w:rsid w:val="00AD66E5"/>
    <w:rsid w:val="00AE3809"/>
    <w:rsid w:val="00B135DD"/>
    <w:rsid w:val="00B220A2"/>
    <w:rsid w:val="00B408E3"/>
    <w:rsid w:val="00B65841"/>
    <w:rsid w:val="00B757B6"/>
    <w:rsid w:val="00B80F8A"/>
    <w:rsid w:val="00B83A92"/>
    <w:rsid w:val="00B86C19"/>
    <w:rsid w:val="00B97FF3"/>
    <w:rsid w:val="00BD1F69"/>
    <w:rsid w:val="00BD69CC"/>
    <w:rsid w:val="00BE322A"/>
    <w:rsid w:val="00BE36F3"/>
    <w:rsid w:val="00C0715E"/>
    <w:rsid w:val="00C13300"/>
    <w:rsid w:val="00C15AE0"/>
    <w:rsid w:val="00C5735B"/>
    <w:rsid w:val="00C63A3D"/>
    <w:rsid w:val="00CA2ACC"/>
    <w:rsid w:val="00CB465D"/>
    <w:rsid w:val="00CC5AB2"/>
    <w:rsid w:val="00CD0444"/>
    <w:rsid w:val="00CE65CB"/>
    <w:rsid w:val="00D14664"/>
    <w:rsid w:val="00D159C2"/>
    <w:rsid w:val="00D205AD"/>
    <w:rsid w:val="00D37F8F"/>
    <w:rsid w:val="00D40E33"/>
    <w:rsid w:val="00D42301"/>
    <w:rsid w:val="00D43B68"/>
    <w:rsid w:val="00D653E4"/>
    <w:rsid w:val="00D72D63"/>
    <w:rsid w:val="00D73AE4"/>
    <w:rsid w:val="00D8490B"/>
    <w:rsid w:val="00E2022E"/>
    <w:rsid w:val="00E20DEE"/>
    <w:rsid w:val="00E33B6C"/>
    <w:rsid w:val="00E42880"/>
    <w:rsid w:val="00E4771E"/>
    <w:rsid w:val="00E519C6"/>
    <w:rsid w:val="00E73521"/>
    <w:rsid w:val="00EC2ED4"/>
    <w:rsid w:val="00ED0D29"/>
    <w:rsid w:val="00ED6866"/>
    <w:rsid w:val="00EE3C48"/>
    <w:rsid w:val="00F07469"/>
    <w:rsid w:val="00F16235"/>
    <w:rsid w:val="00F53BBD"/>
    <w:rsid w:val="00FA08BC"/>
    <w:rsid w:val="00FB456F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2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locked/>
    <w:rsid w:val="00D73AE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AE4"/>
    <w:rPr>
      <w:rFonts w:ascii="Arial" w:eastAsia="Batang" w:hAnsi="Arial" w:cs="Times New Roman"/>
      <w:b/>
      <w:color w:val="000080"/>
      <w:sz w:val="24"/>
      <w:lang w:val="ru-RU" w:eastAsia="ru-RU"/>
    </w:rPr>
  </w:style>
  <w:style w:type="paragraph" w:customStyle="1" w:styleId="a3">
    <w:name w:val="Заголовок"/>
    <w:basedOn w:val="a"/>
    <w:next w:val="a4"/>
    <w:uiPriority w:val="99"/>
    <w:rsid w:val="00D159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D159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86075"/>
    <w:rPr>
      <w:rFonts w:cs="Mangal"/>
      <w:kern w:val="1"/>
      <w:sz w:val="21"/>
      <w:szCs w:val="21"/>
      <w:lang w:eastAsia="hi-IN" w:bidi="hi-IN"/>
    </w:rPr>
  </w:style>
  <w:style w:type="paragraph" w:styleId="a6">
    <w:name w:val="List"/>
    <w:basedOn w:val="a4"/>
    <w:uiPriority w:val="99"/>
    <w:rsid w:val="00D159C2"/>
  </w:style>
  <w:style w:type="paragraph" w:customStyle="1" w:styleId="11">
    <w:name w:val="Название1"/>
    <w:basedOn w:val="a"/>
    <w:uiPriority w:val="99"/>
    <w:rsid w:val="00D159C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D159C2"/>
    <w:pPr>
      <w:suppressLineNumbers/>
    </w:pPr>
  </w:style>
  <w:style w:type="paragraph" w:customStyle="1" w:styleId="ConsPlusTitle">
    <w:name w:val="ConsPlusTitle"/>
    <w:basedOn w:val="a"/>
    <w:next w:val="ConsPlusNormal"/>
    <w:uiPriority w:val="99"/>
    <w:rsid w:val="00D159C2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D159C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table" w:styleId="a7">
    <w:name w:val="Table Grid"/>
    <w:basedOn w:val="a1"/>
    <w:uiPriority w:val="99"/>
    <w:rsid w:val="00FB4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FB456F"/>
    <w:rPr>
      <w:rFonts w:cs="Times New Roman"/>
      <w:b/>
    </w:rPr>
  </w:style>
  <w:style w:type="paragraph" w:styleId="a9">
    <w:name w:val="Normal (Web)"/>
    <w:basedOn w:val="a"/>
    <w:uiPriority w:val="99"/>
    <w:rsid w:val="00FB456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customStyle="1" w:styleId="ConsNormal">
    <w:name w:val="ConsNormal"/>
    <w:uiPriority w:val="99"/>
    <w:rsid w:val="003F4E38"/>
    <w:pPr>
      <w:widowControl w:val="0"/>
      <w:suppressAutoHyphens/>
      <w:autoSpaceDE w:val="0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1">
    <w:name w:val="ConsPlusTitle1"/>
    <w:uiPriority w:val="99"/>
    <w:rsid w:val="003F4E38"/>
    <w:pPr>
      <w:suppressAutoHyphens/>
    </w:pPr>
    <w:rPr>
      <w:rFonts w:ascii="Arial" w:hAnsi="Arial" w:cs="Tahoma"/>
      <w:b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F4E38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a">
    <w:name w:val="List Paragraph"/>
    <w:basedOn w:val="a"/>
    <w:uiPriority w:val="99"/>
    <w:qFormat/>
    <w:rsid w:val="00D73AE4"/>
    <w:pPr>
      <w:widowControl/>
      <w:suppressAutoHyphens w:val="0"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szCs w:val="22"/>
      <w:lang w:eastAsia="ru-RU" w:bidi="ar-SA"/>
    </w:rPr>
  </w:style>
  <w:style w:type="character" w:customStyle="1" w:styleId="apple-style-span">
    <w:name w:val="apple-style-span"/>
    <w:basedOn w:val="a0"/>
    <w:uiPriority w:val="99"/>
    <w:rsid w:val="00D73AE4"/>
    <w:rPr>
      <w:rFonts w:cs="Times New Roman"/>
    </w:rPr>
  </w:style>
  <w:style w:type="paragraph" w:styleId="ab">
    <w:name w:val="No Spacing"/>
    <w:uiPriority w:val="99"/>
    <w:qFormat/>
    <w:rsid w:val="00D73AE4"/>
    <w:rPr>
      <w:rFonts w:ascii="Calibri" w:eastAsia="Batang" w:hAnsi="Calibri"/>
    </w:rPr>
  </w:style>
  <w:style w:type="paragraph" w:customStyle="1" w:styleId="13">
    <w:name w:val="Абзац списка1"/>
    <w:basedOn w:val="a"/>
    <w:uiPriority w:val="99"/>
    <w:rsid w:val="00D73AE4"/>
    <w:pPr>
      <w:widowControl/>
      <w:spacing w:line="100" w:lineRule="atLeast"/>
      <w:ind w:left="720"/>
    </w:pPr>
    <w:rPr>
      <w:rFonts w:cs="Times New Roman"/>
      <w:kern w:val="0"/>
      <w:lang w:eastAsia="ar-SA" w:bidi="ar-SA"/>
    </w:rPr>
  </w:style>
  <w:style w:type="paragraph" w:customStyle="1" w:styleId="ConsPlusNormal1">
    <w:name w:val="ConsPlusNormal1"/>
    <w:uiPriority w:val="99"/>
    <w:rsid w:val="004B26FC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7332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krasnoe_adm@mail.ru</dc:creator>
  <cp:lastModifiedBy>Redaktor</cp:lastModifiedBy>
  <cp:revision>2</cp:revision>
  <cp:lastPrinted>2018-12-17T11:24:00Z</cp:lastPrinted>
  <dcterms:created xsi:type="dcterms:W3CDTF">2018-12-18T10:25:00Z</dcterms:created>
  <dcterms:modified xsi:type="dcterms:W3CDTF">2018-12-18T10:25:00Z</dcterms:modified>
</cp:coreProperties>
</file>