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70" w:rsidRDefault="00DD2F70" w:rsidP="00DD2F70">
      <w:pPr>
        <w:jc w:val="both"/>
      </w:pPr>
      <w:r>
        <w:t xml:space="preserve">                                                                                           </w:t>
      </w:r>
    </w:p>
    <w:p w:rsidR="00DD2F70" w:rsidRDefault="00DD2F70" w:rsidP="00DD2F70">
      <w:pPr>
        <w:pStyle w:val="a6"/>
        <w:pBdr>
          <w:top w:val="single" w:sz="8" w:space="1" w:color="000000"/>
          <w:left w:val="single" w:sz="8" w:space="1" w:color="000000"/>
          <w:bottom w:val="single" w:sz="8" w:space="1" w:color="000000"/>
          <w:right w:val="single" w:sz="8" w:space="1" w:color="000000"/>
        </w:pBdr>
        <w:tabs>
          <w:tab w:val="left" w:pos="0"/>
        </w:tabs>
        <w:snapToGrid w:val="0"/>
      </w:pPr>
      <w:r>
        <w:t xml:space="preserve">                                                                                                                                                                                                                                                                                                                                                                                                                                                  </w:t>
      </w:r>
    </w:p>
    <w:p w:rsidR="00DD2F70" w:rsidRDefault="00DD2F70" w:rsidP="00DD2F70">
      <w:pPr>
        <w:pStyle w:val="a6"/>
        <w:pBdr>
          <w:top w:val="single" w:sz="8" w:space="1" w:color="000000"/>
          <w:left w:val="single" w:sz="8" w:space="1" w:color="000000"/>
          <w:bottom w:val="single" w:sz="8" w:space="1" w:color="000000"/>
          <w:right w:val="single" w:sz="8" w:space="1" w:color="000000"/>
        </w:pBdr>
        <w:jc w:val="center"/>
      </w:pPr>
      <w:r>
        <w:rPr>
          <w:bCs/>
        </w:rPr>
        <w:t>ИНФОРМАЦИОННОЕ СООБЩЕНИЕ</w:t>
      </w:r>
    </w:p>
    <w:p w:rsidR="00DD2F70" w:rsidRDefault="00DD2F70" w:rsidP="00DD2F70">
      <w:pPr>
        <w:pStyle w:val="a6"/>
        <w:pBdr>
          <w:top w:val="single" w:sz="8" w:space="1" w:color="000000"/>
          <w:left w:val="single" w:sz="8" w:space="1" w:color="000000"/>
          <w:bottom w:val="single" w:sz="8" w:space="1" w:color="000000"/>
          <w:right w:val="single" w:sz="8" w:space="1" w:color="000000"/>
        </w:pBdr>
        <w:jc w:val="center"/>
      </w:pPr>
      <w:r>
        <w:t>Администрация городского поселения поселок Красное-на-Волге Красносельского муниципального района Костромской области сообщает</w:t>
      </w:r>
      <w:r>
        <w:rPr>
          <w:rStyle w:val="a7"/>
          <w:b w:val="0"/>
        </w:rPr>
        <w:t xml:space="preserve"> о проведении аукциона </w:t>
      </w:r>
      <w:proofErr w:type="gramStart"/>
      <w:r>
        <w:rPr>
          <w:rStyle w:val="a7"/>
          <w:b w:val="0"/>
        </w:rPr>
        <w:t>на  право</w:t>
      </w:r>
      <w:proofErr w:type="gramEnd"/>
      <w:r>
        <w:rPr>
          <w:rStyle w:val="a7"/>
          <w:b w:val="0"/>
        </w:rPr>
        <w:t xml:space="preserve">  заключения договора аренды земельных участков,  государственная собственность на которые не разграничена</w:t>
      </w:r>
    </w:p>
    <w:p w:rsidR="00DD2F70" w:rsidRDefault="00DD2F70" w:rsidP="00DD2F70">
      <w:pPr>
        <w:pStyle w:val="a6"/>
        <w:pBdr>
          <w:top w:val="single" w:sz="8" w:space="1" w:color="000000"/>
          <w:left w:val="single" w:sz="8" w:space="1" w:color="000000"/>
          <w:bottom w:val="single" w:sz="8" w:space="1" w:color="000000"/>
          <w:right w:val="single" w:sz="8" w:space="1" w:color="000000"/>
        </w:pBdr>
        <w:jc w:val="center"/>
      </w:pPr>
    </w:p>
    <w:p w:rsidR="00DD2F70" w:rsidRDefault="00DD2F70" w:rsidP="00DD2F70"/>
    <w:p w:rsidR="00DD2F70" w:rsidRDefault="00DD2F70" w:rsidP="00DD2F70">
      <w:pPr>
        <w:pStyle w:val="a4"/>
        <w:spacing w:after="0"/>
        <w:ind w:firstLine="284"/>
        <w:jc w:val="both"/>
        <w:rPr>
          <w:rStyle w:val="a7"/>
          <w:b w:val="0"/>
          <w:bCs w:val="0"/>
        </w:rPr>
      </w:pPr>
      <w:r>
        <w:rPr>
          <w:rStyle w:val="a7"/>
          <w:b w:val="0"/>
        </w:rPr>
        <w:t>Администрация городского поселения поселок Красное-на-</w:t>
      </w:r>
      <w:proofErr w:type="gramStart"/>
      <w:r>
        <w:rPr>
          <w:rStyle w:val="a7"/>
          <w:b w:val="0"/>
        </w:rPr>
        <w:t>Волге  Красносельского</w:t>
      </w:r>
      <w:proofErr w:type="gramEnd"/>
      <w:r>
        <w:rPr>
          <w:rStyle w:val="a7"/>
          <w:b w:val="0"/>
        </w:rPr>
        <w:t xml:space="preserve"> муниципального района Костромской области (Продавец) сообщает о </w:t>
      </w:r>
      <w:r w:rsidR="00D51A24">
        <w:rPr>
          <w:rStyle w:val="a7"/>
          <w:b w:val="0"/>
        </w:rPr>
        <w:t xml:space="preserve">проведении аукциона      17 </w:t>
      </w:r>
      <w:r>
        <w:rPr>
          <w:rStyle w:val="a7"/>
          <w:b w:val="0"/>
        </w:rPr>
        <w:t xml:space="preserve">декабря  2019 года в 10.00 часов по московскому времени по адресу: Костромская область, </w:t>
      </w:r>
      <w:proofErr w:type="spellStart"/>
      <w:r>
        <w:rPr>
          <w:rStyle w:val="a7"/>
          <w:b w:val="0"/>
        </w:rPr>
        <w:t>Красносельский</w:t>
      </w:r>
      <w:proofErr w:type="spellEnd"/>
      <w:r>
        <w:rPr>
          <w:rStyle w:val="a7"/>
          <w:b w:val="0"/>
        </w:rPr>
        <w:t xml:space="preserve"> район, </w:t>
      </w:r>
      <w:proofErr w:type="spellStart"/>
      <w:r>
        <w:rPr>
          <w:rStyle w:val="a7"/>
          <w:b w:val="0"/>
        </w:rPr>
        <w:t>пгт</w:t>
      </w:r>
      <w:proofErr w:type="spellEnd"/>
      <w:r>
        <w:rPr>
          <w:rStyle w:val="a7"/>
          <w:b w:val="0"/>
        </w:rPr>
        <w:t>. Красное-на-Волге, Красная площадь, д.15, каб.5</w:t>
      </w:r>
      <w:proofErr w:type="gramStart"/>
      <w:r>
        <w:rPr>
          <w:rStyle w:val="a7"/>
          <w:b w:val="0"/>
        </w:rPr>
        <w:t>,  на</w:t>
      </w:r>
      <w:proofErr w:type="gramEnd"/>
      <w:r>
        <w:rPr>
          <w:rStyle w:val="a7"/>
          <w:b w:val="0"/>
        </w:rPr>
        <w:t xml:space="preserve"> право  заключения договора аренды земельных участков,  государственная собственность на которые не разграничена. </w:t>
      </w:r>
      <w:proofErr w:type="gramStart"/>
      <w:r>
        <w:rPr>
          <w:rStyle w:val="a7"/>
          <w:b w:val="0"/>
        </w:rPr>
        <w:t>Аукцион  является</w:t>
      </w:r>
      <w:proofErr w:type="gramEnd"/>
      <w:r>
        <w:rPr>
          <w:rStyle w:val="a7"/>
          <w:b w:val="0"/>
        </w:rPr>
        <w:t xml:space="preserve"> открытым по составу участников и по форме подачи предложений о размере арендной платы.</w:t>
      </w:r>
    </w:p>
    <w:p w:rsidR="00DD2F70" w:rsidRDefault="00DD2F70" w:rsidP="00DD2F70">
      <w:pPr>
        <w:pStyle w:val="a4"/>
        <w:spacing w:after="0"/>
        <w:ind w:firstLine="567"/>
        <w:jc w:val="both"/>
      </w:pPr>
      <w:r>
        <w:rPr>
          <w:rStyle w:val="a7"/>
          <w:b w:val="0"/>
        </w:rPr>
        <w:t>Организатор аукциона:</w:t>
      </w:r>
      <w:r>
        <w:t xml:space="preserve"> комиссия по проведению аукционов </w:t>
      </w:r>
      <w:proofErr w:type="gramStart"/>
      <w:r>
        <w:t xml:space="preserve">на  </w:t>
      </w:r>
      <w:r>
        <w:rPr>
          <w:rStyle w:val="a7"/>
          <w:b w:val="0"/>
        </w:rPr>
        <w:t>право</w:t>
      </w:r>
      <w:proofErr w:type="gramEnd"/>
      <w:r>
        <w:rPr>
          <w:rStyle w:val="a7"/>
          <w:b w:val="0"/>
        </w:rPr>
        <w:t xml:space="preserve">  заключения договора аренды земельных участков,  государственная собственность на которые не разграничена,</w:t>
      </w:r>
      <w:r>
        <w:t xml:space="preserve"> городского поселения поселок Красное-на-Волге Красносельского муниципального района Костромской области.</w:t>
      </w:r>
    </w:p>
    <w:p w:rsidR="00DD2F70" w:rsidRDefault="00DD2F70" w:rsidP="00DD2F70">
      <w:pPr>
        <w:pStyle w:val="a4"/>
        <w:spacing w:after="0"/>
        <w:ind w:firstLine="567"/>
        <w:jc w:val="both"/>
        <w:rPr>
          <w:rStyle w:val="a7"/>
          <w:b w:val="0"/>
          <w:bCs w:val="0"/>
        </w:rPr>
      </w:pPr>
      <w:r>
        <w:t xml:space="preserve">Адрес организатора </w:t>
      </w:r>
      <w:r>
        <w:rPr>
          <w:rStyle w:val="a7"/>
          <w:b w:val="0"/>
        </w:rPr>
        <w:t>аукциона</w:t>
      </w:r>
      <w:r>
        <w:t xml:space="preserve">: Костромская область, </w:t>
      </w:r>
      <w:proofErr w:type="spellStart"/>
      <w:r>
        <w:t>Красносельский</w:t>
      </w:r>
      <w:proofErr w:type="spellEnd"/>
      <w:r>
        <w:t xml:space="preserve"> район, </w:t>
      </w:r>
      <w:proofErr w:type="spellStart"/>
      <w:r>
        <w:t>пгт</w:t>
      </w:r>
      <w:proofErr w:type="spellEnd"/>
      <w:r>
        <w:t>. Красное-на-Волге, Красная площадь, 15, тел. 8(49432)</w:t>
      </w:r>
      <w:proofErr w:type="gramStart"/>
      <w:r>
        <w:t>31871,  электронный</w:t>
      </w:r>
      <w:proofErr w:type="gramEnd"/>
      <w:r>
        <w:t xml:space="preserve">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Pr>
          <w:lang w:val="en-US"/>
        </w:rPr>
        <w:t>http</w:t>
      </w:r>
      <w:r>
        <w:t>://</w:t>
      </w:r>
      <w:proofErr w:type="spellStart"/>
      <w:r>
        <w:rPr>
          <w:lang w:val="en-US"/>
        </w:rPr>
        <w:t>krasnoe</w:t>
      </w:r>
      <w:proofErr w:type="spellEnd"/>
      <w:r>
        <w:t>-</w:t>
      </w:r>
      <w:proofErr w:type="spellStart"/>
      <w:r>
        <w:rPr>
          <w:lang w:val="en-US"/>
        </w:rPr>
        <w:t>adm</w:t>
      </w:r>
      <w:proofErr w:type="spellEnd"/>
      <w:r>
        <w:t>.</w:t>
      </w:r>
      <w:proofErr w:type="spellStart"/>
      <w:r>
        <w:rPr>
          <w:lang w:val="en-US"/>
        </w:rPr>
        <w:t>ru</w:t>
      </w:r>
      <w:proofErr w:type="spellEnd"/>
      <w:r>
        <w:t>/</w:t>
      </w:r>
      <w:proofErr w:type="spellStart"/>
      <w:r>
        <w:rPr>
          <w:lang w:val="en-US"/>
        </w:rPr>
        <w:t>aukciony</w:t>
      </w:r>
      <w:proofErr w:type="spellEnd"/>
    </w:p>
    <w:p w:rsidR="00DD2F70" w:rsidRDefault="00DD2F70" w:rsidP="00DD2F70">
      <w:pPr>
        <w:pStyle w:val="a4"/>
        <w:spacing w:after="0"/>
        <w:ind w:firstLine="284"/>
        <w:jc w:val="both"/>
      </w:pPr>
      <w:r>
        <w:rPr>
          <w:rStyle w:val="a7"/>
          <w:b w:val="0"/>
        </w:rPr>
        <w:t>Извещение о проведении аукциона размещается на официальном сайте торгов</w:t>
      </w:r>
      <w:hyperlink r:id="rId5" w:history="1">
        <w:r>
          <w:rPr>
            <w:rStyle w:val="a3"/>
          </w:rPr>
          <w:t xml:space="preserve"> www.torgi.gov.ru</w:t>
        </w:r>
      </w:hyperlink>
      <w:r>
        <w:rPr>
          <w:rStyle w:val="a7"/>
          <w:b w:val="0"/>
        </w:rPr>
        <w:t xml:space="preserve"> в сети «Интернет».</w:t>
      </w:r>
    </w:p>
    <w:p w:rsidR="00DD2F70" w:rsidRDefault="00DD2F70" w:rsidP="00DD2F70">
      <w:pPr>
        <w:pStyle w:val="a4"/>
        <w:spacing w:after="0"/>
        <w:ind w:firstLine="567"/>
        <w:jc w:val="both"/>
        <w:rPr>
          <w:rStyle w:val="a7"/>
          <w:b w:val="0"/>
          <w:bCs w:val="0"/>
        </w:rPr>
      </w:pPr>
      <w:r>
        <w:t xml:space="preserve">Аукцион проводится в соответствии со </w:t>
      </w:r>
      <w:proofErr w:type="gramStart"/>
      <w:r>
        <w:t>статьями  39.11</w:t>
      </w:r>
      <w:proofErr w:type="gramEnd"/>
      <w:r>
        <w:t xml:space="preserve"> и 39.12 Земельного кодекса Российской Федерации. </w:t>
      </w:r>
    </w:p>
    <w:p w:rsidR="00DD2F70" w:rsidRDefault="00DD2F70" w:rsidP="00DD2F70">
      <w:pPr>
        <w:pStyle w:val="a4"/>
        <w:spacing w:after="0"/>
        <w:ind w:firstLine="567"/>
        <w:jc w:val="both"/>
        <w:rPr>
          <w:rFonts w:eastAsia="Times New Roman"/>
        </w:rPr>
      </w:pPr>
      <w:r>
        <w:rPr>
          <w:rStyle w:val="a7"/>
          <w:b w:val="0"/>
        </w:rPr>
        <w:t>Наименование органа государственной власти, принявшего решение о проведении аукциона, реквизиты указанного решения:</w:t>
      </w:r>
      <w:r>
        <w:t xml:space="preserve"> постановление администрации городского поселения поселок Красное-на-Волге Красносельского муниципального района Костромской области от 07 ноября    2019 </w:t>
      </w:r>
      <w:proofErr w:type="gramStart"/>
      <w:r>
        <w:t>года  №</w:t>
      </w:r>
      <w:proofErr w:type="gramEnd"/>
      <w:r>
        <w:t xml:space="preserve">272    «О проведении аукциона на  </w:t>
      </w:r>
      <w:r>
        <w:rPr>
          <w:rStyle w:val="a7"/>
          <w:b w:val="0"/>
        </w:rPr>
        <w:t>право заключения договора аренды земельных   участков,  государственная собственность на которые не разгран</w:t>
      </w:r>
      <w:r w:rsidR="00F0038A">
        <w:rPr>
          <w:rStyle w:val="a7"/>
          <w:b w:val="0"/>
        </w:rPr>
        <w:t xml:space="preserve">ичена </w:t>
      </w:r>
      <w:r>
        <w:rPr>
          <w:rStyle w:val="a7"/>
          <w:b w:val="0"/>
        </w:rPr>
        <w:t xml:space="preserve"> </w:t>
      </w:r>
      <w:r w:rsidR="00F0038A">
        <w:rPr>
          <w:rStyle w:val="a7"/>
          <w:b w:val="0"/>
        </w:rPr>
        <w:t>(</w:t>
      </w:r>
      <w:proofErr w:type="spellStart"/>
      <w:r w:rsidR="00501D2D">
        <w:rPr>
          <w:rStyle w:val="a7"/>
          <w:b w:val="0"/>
        </w:rPr>
        <w:t>мкр</w:t>
      </w:r>
      <w:proofErr w:type="spellEnd"/>
      <w:r w:rsidR="00501D2D">
        <w:rPr>
          <w:rStyle w:val="a7"/>
          <w:b w:val="0"/>
        </w:rPr>
        <w:t xml:space="preserve">. Запрудный, з/у </w:t>
      </w:r>
      <w:proofErr w:type="gramStart"/>
      <w:r w:rsidR="00501D2D">
        <w:rPr>
          <w:rStyle w:val="a7"/>
          <w:b w:val="0"/>
        </w:rPr>
        <w:t>8,  ул.</w:t>
      </w:r>
      <w:proofErr w:type="gramEnd"/>
      <w:r w:rsidR="00501D2D">
        <w:rPr>
          <w:rStyle w:val="a7"/>
          <w:b w:val="0"/>
        </w:rPr>
        <w:t xml:space="preserve"> Вольная, з/</w:t>
      </w:r>
      <w:r>
        <w:rPr>
          <w:rStyle w:val="a7"/>
          <w:b w:val="0"/>
        </w:rPr>
        <w:t>у 2Б, ул.</w:t>
      </w:r>
      <w:r w:rsidR="00501D2D">
        <w:rPr>
          <w:rStyle w:val="a7"/>
          <w:b w:val="0"/>
        </w:rPr>
        <w:t xml:space="preserve"> </w:t>
      </w:r>
      <w:r>
        <w:rPr>
          <w:rStyle w:val="a7"/>
          <w:b w:val="0"/>
        </w:rPr>
        <w:t>Льняная,</w:t>
      </w:r>
      <w:r w:rsidR="00501D2D">
        <w:rPr>
          <w:rStyle w:val="a7"/>
          <w:b w:val="0"/>
        </w:rPr>
        <w:t xml:space="preserve"> д.14</w:t>
      </w:r>
      <w:r>
        <w:rPr>
          <w:rStyle w:val="a7"/>
          <w:b w:val="0"/>
        </w:rPr>
        <w:t>)</w:t>
      </w:r>
      <w:r>
        <w:t xml:space="preserve">». </w:t>
      </w:r>
      <w:r>
        <w:rPr>
          <w:rFonts w:eastAsia="Times New Roman"/>
        </w:rPr>
        <w:t xml:space="preserve"> </w:t>
      </w:r>
    </w:p>
    <w:p w:rsidR="00DD2F70" w:rsidRDefault="00DD2F70" w:rsidP="00DD2F70">
      <w:pPr>
        <w:pStyle w:val="a4"/>
        <w:spacing w:after="0"/>
        <w:ind w:firstLine="567"/>
        <w:jc w:val="both"/>
      </w:pPr>
      <w:r>
        <w:rPr>
          <w:rFonts w:eastAsia="Times New Roman"/>
        </w:rPr>
        <w:t>Лот №1</w:t>
      </w:r>
    </w:p>
    <w:p w:rsidR="00DD2F70" w:rsidRDefault="00DD2F70" w:rsidP="00DD2F70">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w:t>
      </w:r>
      <w:r w:rsidR="00501D2D">
        <w:t>-н</w:t>
      </w:r>
      <w:r w:rsidR="00F0038A">
        <w:t xml:space="preserve">а-Волге, </w:t>
      </w:r>
      <w:proofErr w:type="spellStart"/>
      <w:r w:rsidR="00F0038A">
        <w:t>мкр</w:t>
      </w:r>
      <w:proofErr w:type="spellEnd"/>
      <w:r w:rsidR="00F0038A">
        <w:t>. Запрудный, з/у 8</w:t>
      </w:r>
    </w:p>
    <w:p w:rsidR="00DD2F70" w:rsidRDefault="003D22D0" w:rsidP="00DD2F70">
      <w:pPr>
        <w:pStyle w:val="a4"/>
        <w:spacing w:after="0"/>
        <w:ind w:firstLine="567"/>
        <w:jc w:val="both"/>
      </w:pPr>
      <w:r>
        <w:rPr>
          <w:rStyle w:val="a7"/>
          <w:b w:val="0"/>
        </w:rPr>
        <w:t>Площадь: 120</w:t>
      </w:r>
      <w:r w:rsidR="00DD2F70">
        <w:rPr>
          <w:rStyle w:val="a7"/>
          <w:b w:val="0"/>
        </w:rPr>
        <w:t xml:space="preserve">0 </w:t>
      </w:r>
      <w:proofErr w:type="spellStart"/>
      <w:r w:rsidR="00DD2F70">
        <w:t>кв.м</w:t>
      </w:r>
      <w:proofErr w:type="spellEnd"/>
      <w:r w:rsidR="00DD2F70">
        <w:t xml:space="preserve">, </w:t>
      </w:r>
      <w:r w:rsidR="00DD2F70">
        <w:rPr>
          <w:rStyle w:val="a7"/>
          <w:b w:val="0"/>
        </w:rPr>
        <w:t>кадастровый номер:</w:t>
      </w:r>
      <w:r>
        <w:t xml:space="preserve"> 44:08:090201:342</w:t>
      </w:r>
    </w:p>
    <w:p w:rsidR="00DD2F70" w:rsidRDefault="00DD2F70" w:rsidP="00DD2F70">
      <w:pPr>
        <w:pStyle w:val="a4"/>
        <w:spacing w:after="0"/>
        <w:ind w:firstLine="567"/>
        <w:jc w:val="both"/>
      </w:pPr>
      <w:r>
        <w:t>Категория земель: земли населенных пунктов.</w:t>
      </w:r>
    </w:p>
    <w:p w:rsidR="00DD2F70" w:rsidRDefault="00DD2F70" w:rsidP="00DD2F70">
      <w:pPr>
        <w:pStyle w:val="a4"/>
        <w:spacing w:after="0"/>
        <w:ind w:firstLine="567"/>
        <w:jc w:val="both"/>
      </w:pPr>
      <w:r>
        <w:t xml:space="preserve">Предмет </w:t>
      </w:r>
      <w:proofErr w:type="gramStart"/>
      <w:r>
        <w:rPr>
          <w:rStyle w:val="a7"/>
          <w:b w:val="0"/>
        </w:rPr>
        <w:t>аукциона</w:t>
      </w:r>
      <w:r>
        <w:t xml:space="preserve">: </w:t>
      </w:r>
      <w:r>
        <w:rPr>
          <w:rStyle w:val="a7"/>
          <w:b w:val="0"/>
        </w:rPr>
        <w:t xml:space="preserve">  </w:t>
      </w:r>
      <w:proofErr w:type="gramEnd"/>
      <w:r>
        <w:rPr>
          <w:rStyle w:val="a7"/>
          <w:b w:val="0"/>
        </w:rPr>
        <w:t>право  заключения договора аренды земельного участка</w:t>
      </w:r>
    </w:p>
    <w:p w:rsidR="00DD2F70" w:rsidRDefault="00DD2F70" w:rsidP="00DD2F70">
      <w:pPr>
        <w:pStyle w:val="a4"/>
        <w:spacing w:after="0"/>
        <w:ind w:firstLine="567"/>
        <w:jc w:val="both"/>
      </w:pPr>
      <w:r>
        <w:t>Разрешенное использование /назначение/ земельно</w:t>
      </w:r>
      <w:r w:rsidR="003D22D0">
        <w:t>го участка: производственная деятельность (строительство ювелирной мастерской)</w:t>
      </w:r>
    </w:p>
    <w:p w:rsidR="00DD2F70" w:rsidRDefault="00DD2F70" w:rsidP="00DD2F70">
      <w:pPr>
        <w:pStyle w:val="a4"/>
        <w:spacing w:after="0"/>
        <w:ind w:firstLine="567"/>
        <w:jc w:val="both"/>
      </w:pPr>
      <w:r>
        <w:t xml:space="preserve">Срок аренды: 10 лет. </w:t>
      </w:r>
    </w:p>
    <w:p w:rsidR="00DD2F70" w:rsidRDefault="003D22D0" w:rsidP="00DD2F70">
      <w:pPr>
        <w:pStyle w:val="a4"/>
        <w:spacing w:after="0"/>
        <w:ind w:firstLine="567"/>
        <w:jc w:val="both"/>
      </w:pPr>
      <w:r>
        <w:t>Обременения: часть земельного участка расположена в охранной зоне ВЛ-10кВ, учетный номер 44:08-6.67</w:t>
      </w:r>
    </w:p>
    <w:p w:rsidR="00DD2F70" w:rsidRDefault="00DD2F70" w:rsidP="00DD2F70">
      <w:pPr>
        <w:pStyle w:val="a4"/>
        <w:spacing w:after="0"/>
        <w:ind w:firstLine="567"/>
        <w:jc w:val="both"/>
      </w:pPr>
      <w:r>
        <w:t xml:space="preserve">Начальный размер ежегодной арендной </w:t>
      </w:r>
      <w:proofErr w:type="gramStart"/>
      <w:r>
        <w:t xml:space="preserve">платы  </w:t>
      </w:r>
      <w:r w:rsidR="003D22D0">
        <w:t>земельного</w:t>
      </w:r>
      <w:proofErr w:type="gramEnd"/>
      <w:r w:rsidR="003D22D0">
        <w:t xml:space="preserve"> участка: 30000 (Тридцать  тысяч) рублей (Отчет № 8939</w:t>
      </w:r>
      <w:r w:rsidR="00301927">
        <w:t xml:space="preserve"> от 01.10.</w:t>
      </w:r>
      <w:r>
        <w:t>2019 г.  ООО «Региональный центр оценки»).</w:t>
      </w:r>
    </w:p>
    <w:p w:rsidR="00DD2F70" w:rsidRDefault="003D22D0" w:rsidP="00DD2F70">
      <w:pPr>
        <w:pStyle w:val="a4"/>
        <w:spacing w:after="0"/>
        <w:ind w:firstLine="567"/>
        <w:jc w:val="both"/>
      </w:pPr>
      <w:r>
        <w:t>Шаг аукциона: 900 (Девятьсот</w:t>
      </w:r>
      <w:r w:rsidR="00DD2F70">
        <w:t>) рублей.</w:t>
      </w:r>
    </w:p>
    <w:p w:rsidR="00DD2F70" w:rsidRDefault="003D22D0" w:rsidP="00DD2F70">
      <w:pPr>
        <w:pStyle w:val="a4"/>
        <w:spacing w:after="0"/>
        <w:ind w:firstLine="567"/>
        <w:jc w:val="both"/>
      </w:pPr>
      <w:r>
        <w:t>Задаток: 6000 (Шесть тысяч</w:t>
      </w:r>
      <w:r w:rsidR="00DD2F70">
        <w:t>) рублей</w:t>
      </w:r>
    </w:p>
    <w:p w:rsidR="00DD2F70" w:rsidRDefault="00DD2F70" w:rsidP="00DD2F70">
      <w:pPr>
        <w:pStyle w:val="a4"/>
        <w:spacing w:after="0"/>
        <w:ind w:firstLine="567"/>
        <w:jc w:val="both"/>
      </w:pPr>
      <w:r>
        <w:t>Форма платежа: квартальная.</w:t>
      </w:r>
    </w:p>
    <w:p w:rsidR="00DD2F70" w:rsidRDefault="00DD2F70" w:rsidP="00DD2F70">
      <w:pPr>
        <w:pStyle w:val="a4"/>
        <w:spacing w:after="0"/>
        <w:ind w:firstLine="567"/>
        <w:jc w:val="both"/>
      </w:pPr>
    </w:p>
    <w:p w:rsidR="00DD2F70" w:rsidRDefault="00DD2F70" w:rsidP="00DD2F70">
      <w:pPr>
        <w:pStyle w:val="a4"/>
        <w:spacing w:after="0"/>
        <w:ind w:firstLine="567"/>
        <w:jc w:val="both"/>
      </w:pPr>
      <w:r>
        <w:lastRenderedPageBreak/>
        <w:t xml:space="preserve">Критерий определения победителя </w:t>
      </w:r>
      <w:proofErr w:type="gramStart"/>
      <w:r>
        <w:t>аукциона:  победителем</w:t>
      </w:r>
      <w:proofErr w:type="gramEnd"/>
      <w:r>
        <w:t xml:space="preserve"> признается участник. Предложивший наибольший размер ежегодной </w:t>
      </w:r>
      <w:proofErr w:type="gramStart"/>
      <w:r>
        <w:t>арендной  платы</w:t>
      </w:r>
      <w:proofErr w:type="gramEnd"/>
      <w:r>
        <w:t>.</w:t>
      </w:r>
    </w:p>
    <w:p w:rsidR="00DD2F70" w:rsidRDefault="00DD2F70" w:rsidP="00DD2F70">
      <w:pPr>
        <w:pStyle w:val="a4"/>
        <w:spacing w:after="0"/>
        <w:ind w:firstLine="567"/>
        <w:jc w:val="both"/>
      </w:pPr>
      <w:r>
        <w:t>Сведения о технических условиях подключения объекта к сетям инженерно-технического обеспечения:</w:t>
      </w:r>
    </w:p>
    <w:p w:rsidR="00DD2F70" w:rsidRDefault="00DD2F70" w:rsidP="00DD2F70">
      <w:pPr>
        <w:pStyle w:val="a4"/>
        <w:spacing w:after="0"/>
        <w:jc w:val="both"/>
        <w:rPr>
          <w:color w:val="000000"/>
        </w:rPr>
      </w:pPr>
      <w:r>
        <w:t xml:space="preserve">   Возможность технологического присоединения объекта капитального строительства (ювелирной мастерской) в объеме максимальной мощности 6 кВт, </w:t>
      </w:r>
      <w:proofErr w:type="gramStart"/>
      <w:r>
        <w:rPr>
          <w:lang w:val="en-US"/>
        </w:rPr>
        <w:t>III</w:t>
      </w:r>
      <w:r>
        <w:t xml:space="preserve">  категории</w:t>
      </w:r>
      <w:proofErr w:type="gramEnd"/>
      <w:r>
        <w:t xml:space="preserve">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w:t>
      </w:r>
      <w:r w:rsidR="00126668">
        <w:rPr>
          <w:color w:val="000000"/>
        </w:rPr>
        <w:t>ра» - «Костромаэнерго» от 14.10.2019 г. №МР1-КМ/5-3/5886/1</w:t>
      </w:r>
      <w:r>
        <w:rPr>
          <w:color w:val="000000"/>
        </w:rPr>
        <w:t>).</w:t>
      </w:r>
    </w:p>
    <w:p w:rsidR="00DD2F70" w:rsidRDefault="00DD2F70" w:rsidP="00DD2F70">
      <w:pPr>
        <w:pStyle w:val="a4"/>
        <w:spacing w:after="0"/>
        <w:jc w:val="both"/>
        <w:rPr>
          <w:color w:val="000000"/>
        </w:rPr>
      </w:pPr>
      <w:r>
        <w:rPr>
          <w:color w:val="000000"/>
        </w:rPr>
        <w:t xml:space="preserve">   Технические условия подключения объекта капитального строительства (ювелирной мастерской) к сети газораспределения АО «Газпром </w:t>
      </w:r>
      <w:proofErr w:type="gramStart"/>
      <w:r>
        <w:rPr>
          <w:color w:val="000000"/>
        </w:rPr>
        <w:t>газораспределение  Костром</w:t>
      </w:r>
      <w:r w:rsidR="00126668">
        <w:rPr>
          <w:color w:val="000000"/>
        </w:rPr>
        <w:t>а</w:t>
      </w:r>
      <w:proofErr w:type="gramEnd"/>
      <w:r w:rsidR="00126668">
        <w:rPr>
          <w:color w:val="000000"/>
        </w:rPr>
        <w:t>» имеются согласно письму от 03  октября  2019 г №000025135</w:t>
      </w:r>
      <w:r>
        <w:rPr>
          <w:color w:val="000000"/>
        </w:rPr>
        <w:t xml:space="preserve">. Максимальная </w:t>
      </w:r>
      <w:proofErr w:type="gramStart"/>
      <w:r>
        <w:rPr>
          <w:color w:val="000000"/>
        </w:rPr>
        <w:t>нагрузка  (</w:t>
      </w:r>
      <w:proofErr w:type="gramEnd"/>
      <w:r>
        <w:rPr>
          <w:color w:val="000000"/>
        </w:rPr>
        <w:t xml:space="preserve">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w:t>
      </w:r>
      <w:proofErr w:type="gramStart"/>
      <w:r>
        <w:rPr>
          <w:color w:val="000000"/>
        </w:rPr>
        <w:t>более  2</w:t>
      </w:r>
      <w:proofErr w:type="gramEnd"/>
      <w:r>
        <w:rPr>
          <w:color w:val="000000"/>
        </w:rPr>
        <w:t xml:space="preserve"> лет с даты  заключения договора о подключении (технологическом присоединении). Срок действия технических </w:t>
      </w:r>
      <w:r w:rsidR="00126668">
        <w:rPr>
          <w:color w:val="000000"/>
        </w:rPr>
        <w:t>условий - 70 рабочих дней (до 08</w:t>
      </w:r>
      <w:r>
        <w:rPr>
          <w:color w:val="000000"/>
        </w:rPr>
        <w:t xml:space="preserve">.01.2020 г.). Предельная свободная мощность существующих </w:t>
      </w:r>
      <w:proofErr w:type="gramStart"/>
      <w:r>
        <w:rPr>
          <w:color w:val="000000"/>
        </w:rPr>
        <w:t>сетей  -</w:t>
      </w:r>
      <w:proofErr w:type="gramEnd"/>
      <w:r>
        <w:rPr>
          <w:color w:val="000000"/>
        </w:rPr>
        <w:t xml:space="preserve"> не более 10 </w:t>
      </w:r>
      <w:proofErr w:type="spellStart"/>
      <w:r>
        <w:rPr>
          <w:color w:val="000000"/>
        </w:rPr>
        <w:t>куб.м</w:t>
      </w:r>
      <w:proofErr w:type="spellEnd"/>
      <w:r>
        <w:rPr>
          <w:color w:val="000000"/>
        </w:rPr>
        <w:t xml:space="preserve">./час. Размер платы за технологическое присоединение газоиспользующего оборудования к сетям </w:t>
      </w:r>
      <w:proofErr w:type="gramStart"/>
      <w:r>
        <w:rPr>
          <w:color w:val="000000"/>
        </w:rPr>
        <w:t>газораспределения  АО</w:t>
      </w:r>
      <w:proofErr w:type="gramEnd"/>
      <w:r>
        <w:rPr>
          <w:color w:val="000000"/>
        </w:rPr>
        <w:t xml:space="preserve">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DD2F70" w:rsidRDefault="00DE04A4" w:rsidP="00DD2F70">
      <w:pPr>
        <w:pStyle w:val="a4"/>
        <w:spacing w:after="0"/>
        <w:ind w:firstLine="567"/>
        <w:jc w:val="both"/>
        <w:rPr>
          <w:rFonts w:eastAsia="Times New Roman"/>
        </w:rPr>
      </w:pPr>
      <w:r>
        <w:rPr>
          <w:color w:val="000000"/>
        </w:rPr>
        <w:t xml:space="preserve">  Техническо</w:t>
      </w:r>
      <w:r w:rsidR="00DD2F70">
        <w:rPr>
          <w:color w:val="000000"/>
        </w:rPr>
        <w:t xml:space="preserve">е </w:t>
      </w:r>
      <w:r w:rsidR="00ED5801">
        <w:rPr>
          <w:color w:val="000000"/>
        </w:rPr>
        <w:t xml:space="preserve">подключение к централизованной системе водоснабжения указанного участка осуществить невозможно, ввиду отсутствия центральной сети водоснабжения в указанном районе. Ближайшая точка </w:t>
      </w:r>
      <w:proofErr w:type="gramStart"/>
      <w:r w:rsidR="00ED5801">
        <w:rPr>
          <w:color w:val="000000"/>
        </w:rPr>
        <w:t>подключения  з</w:t>
      </w:r>
      <w:proofErr w:type="gramEnd"/>
      <w:r w:rsidR="00ED5801">
        <w:rPr>
          <w:color w:val="000000"/>
        </w:rPr>
        <w:t>/у к централизованной системе водоснабжения в районе дома №8 в п. Птицефабрики (письмо ООО «</w:t>
      </w:r>
      <w:proofErr w:type="spellStart"/>
      <w:r w:rsidR="00ED5801">
        <w:rPr>
          <w:color w:val="000000"/>
        </w:rPr>
        <w:t>Водоканалсервиса</w:t>
      </w:r>
      <w:proofErr w:type="spellEnd"/>
      <w:r w:rsidR="00ED5801">
        <w:rPr>
          <w:color w:val="000000"/>
        </w:rPr>
        <w:t>» от 31.10.2019 г. №04-4/9/68)</w:t>
      </w:r>
      <w:r w:rsidR="00DD2F70">
        <w:rPr>
          <w:color w:val="000000"/>
        </w:rPr>
        <w:t xml:space="preserve">. </w:t>
      </w:r>
      <w:r w:rsidR="00126668">
        <w:rPr>
          <w:color w:val="000000"/>
        </w:rPr>
        <w:t xml:space="preserve">Техническое подключение к системе водоотведения указанного участка осуществить </w:t>
      </w:r>
      <w:proofErr w:type="gramStart"/>
      <w:r w:rsidR="00126668">
        <w:rPr>
          <w:color w:val="000000"/>
        </w:rPr>
        <w:t>невозможно,  ввиду</w:t>
      </w:r>
      <w:proofErr w:type="gramEnd"/>
      <w:r w:rsidR="00126668">
        <w:rPr>
          <w:color w:val="000000"/>
        </w:rPr>
        <w:t xml:space="preserve"> отсутствия центральной сети в</w:t>
      </w:r>
      <w:r w:rsidR="00ED5801">
        <w:rPr>
          <w:color w:val="000000"/>
        </w:rPr>
        <w:t>одоотведения в указанном районе (письмо ООО «</w:t>
      </w:r>
      <w:proofErr w:type="spellStart"/>
      <w:r w:rsidR="00ED5801">
        <w:rPr>
          <w:color w:val="000000"/>
        </w:rPr>
        <w:t>Водоканалсервиса</w:t>
      </w:r>
      <w:proofErr w:type="spellEnd"/>
      <w:r w:rsidR="00ED5801">
        <w:rPr>
          <w:color w:val="000000"/>
        </w:rPr>
        <w:t>» от 31.10.2019 г. №04-4/9/69)</w:t>
      </w:r>
      <w:r w:rsidR="00DD2F70">
        <w:rPr>
          <w:color w:val="000000"/>
        </w:rPr>
        <w:t xml:space="preserve"> </w:t>
      </w:r>
    </w:p>
    <w:p w:rsidR="000B5341" w:rsidRDefault="00DD2F70" w:rsidP="000B5341">
      <w:pPr>
        <w:pStyle w:val="a4"/>
        <w:spacing w:after="0"/>
        <w:ind w:firstLine="284"/>
        <w:jc w:val="both"/>
        <w:rPr>
          <w:rFonts w:eastAsia="Times New Roman"/>
        </w:rPr>
      </w:pPr>
      <w:r>
        <w:rPr>
          <w:rFonts w:eastAsia="Times New Roman"/>
        </w:rPr>
        <w:t xml:space="preserve">   </w:t>
      </w:r>
      <w:r>
        <w:rPr>
          <w:rFonts w:eastAsia="Times New Roman"/>
        </w:rPr>
        <w:tab/>
      </w:r>
      <w:r w:rsidR="000B5341">
        <w:rPr>
          <w:rFonts w:eastAsia="Times New Roman"/>
        </w:rPr>
        <w:t xml:space="preserve"> </w:t>
      </w:r>
    </w:p>
    <w:p w:rsidR="000B5341" w:rsidRDefault="000B5341" w:rsidP="000B5341">
      <w:pPr>
        <w:pStyle w:val="a4"/>
        <w:spacing w:after="0"/>
        <w:ind w:firstLine="567"/>
        <w:jc w:val="both"/>
      </w:pPr>
      <w:r>
        <w:rPr>
          <w:rFonts w:eastAsia="Times New Roman"/>
        </w:rPr>
        <w:t>Лот №2</w:t>
      </w:r>
    </w:p>
    <w:p w:rsidR="000B5341" w:rsidRDefault="000B5341" w:rsidP="000B5341">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Вольная, з/у 2Б.</w:t>
      </w:r>
    </w:p>
    <w:p w:rsidR="000B5341" w:rsidRDefault="000B5341" w:rsidP="000B5341">
      <w:pPr>
        <w:pStyle w:val="a4"/>
        <w:spacing w:after="0"/>
        <w:ind w:firstLine="567"/>
        <w:jc w:val="both"/>
      </w:pPr>
      <w:r>
        <w:rPr>
          <w:rStyle w:val="a7"/>
          <w:b w:val="0"/>
        </w:rPr>
        <w:t xml:space="preserve">Площадь: 140 </w:t>
      </w:r>
      <w:proofErr w:type="spellStart"/>
      <w:r>
        <w:t>кв.м</w:t>
      </w:r>
      <w:proofErr w:type="spellEnd"/>
      <w:r>
        <w:t xml:space="preserve">, </w:t>
      </w:r>
      <w:r>
        <w:rPr>
          <w:rStyle w:val="a7"/>
          <w:b w:val="0"/>
        </w:rPr>
        <w:t>кадастровый номер:</w:t>
      </w:r>
      <w:r>
        <w:t xml:space="preserve"> 44:08:090222:753</w:t>
      </w:r>
    </w:p>
    <w:p w:rsidR="000B5341" w:rsidRDefault="000B5341" w:rsidP="000B5341">
      <w:pPr>
        <w:pStyle w:val="a4"/>
        <w:spacing w:after="0"/>
        <w:ind w:firstLine="567"/>
        <w:jc w:val="both"/>
      </w:pPr>
      <w:r>
        <w:t>Категория земель: земли населенных пунктов.</w:t>
      </w:r>
    </w:p>
    <w:p w:rsidR="000B5341" w:rsidRDefault="000B5341" w:rsidP="000B5341">
      <w:pPr>
        <w:pStyle w:val="a4"/>
        <w:spacing w:after="0"/>
        <w:ind w:firstLine="567"/>
        <w:jc w:val="both"/>
      </w:pPr>
      <w:r>
        <w:t xml:space="preserve">Предмет </w:t>
      </w:r>
      <w:proofErr w:type="gramStart"/>
      <w:r>
        <w:rPr>
          <w:rStyle w:val="a7"/>
          <w:b w:val="0"/>
        </w:rPr>
        <w:t>аукциона</w:t>
      </w:r>
      <w:r>
        <w:t xml:space="preserve">: </w:t>
      </w:r>
      <w:r>
        <w:rPr>
          <w:rStyle w:val="a7"/>
          <w:b w:val="0"/>
        </w:rPr>
        <w:t xml:space="preserve">  </w:t>
      </w:r>
      <w:proofErr w:type="gramEnd"/>
      <w:r>
        <w:rPr>
          <w:rStyle w:val="a7"/>
          <w:b w:val="0"/>
        </w:rPr>
        <w:t>право  заключения договора аренды земельного участка</w:t>
      </w:r>
    </w:p>
    <w:p w:rsidR="000B5341" w:rsidRDefault="000B5341" w:rsidP="000B5341">
      <w:pPr>
        <w:pStyle w:val="a4"/>
        <w:spacing w:after="0"/>
        <w:ind w:firstLine="567"/>
        <w:jc w:val="both"/>
      </w:pPr>
      <w:r>
        <w:t xml:space="preserve">Разрешенное использование /назначение/ земельного участка: служебные </w:t>
      </w:r>
      <w:proofErr w:type="gramStart"/>
      <w:r>
        <w:t>гаражи  (</w:t>
      </w:r>
      <w:proofErr w:type="gramEnd"/>
      <w:r>
        <w:t>размещение постоянных или временных гаражей, стоянок для хранения служебного автотранспорта).</w:t>
      </w:r>
    </w:p>
    <w:p w:rsidR="000B5341" w:rsidRDefault="000B5341" w:rsidP="000B5341">
      <w:pPr>
        <w:pStyle w:val="a4"/>
        <w:spacing w:after="0"/>
        <w:ind w:firstLine="567"/>
        <w:jc w:val="both"/>
      </w:pPr>
      <w:r>
        <w:t xml:space="preserve">Срок аренды: 10 лет. </w:t>
      </w:r>
    </w:p>
    <w:p w:rsidR="000B5341" w:rsidRDefault="000B5341" w:rsidP="000B5341">
      <w:pPr>
        <w:pStyle w:val="a4"/>
        <w:spacing w:after="0"/>
        <w:ind w:firstLine="567"/>
        <w:jc w:val="both"/>
      </w:pPr>
      <w:r>
        <w:t>Обременения: часть земельного участка расположена в охранной зоне ВЛ-10кВ, учетный номер которой согласно сведений ЕГРН – 44:08-6.67.</w:t>
      </w:r>
    </w:p>
    <w:p w:rsidR="000B5341" w:rsidRDefault="000B5341" w:rsidP="000B5341">
      <w:pPr>
        <w:pStyle w:val="a4"/>
        <w:spacing w:after="0"/>
        <w:ind w:firstLine="567"/>
        <w:jc w:val="both"/>
      </w:pPr>
      <w:r>
        <w:t xml:space="preserve">Начальный размер ежегодной арендной </w:t>
      </w:r>
      <w:proofErr w:type="gramStart"/>
      <w:r>
        <w:t>платы  земельного</w:t>
      </w:r>
      <w:proofErr w:type="gramEnd"/>
      <w:r>
        <w:t xml:space="preserve"> участка: 3000 (Три  тысячи) рублей (Отчет № 8938 от 01.10.2019 г.  ООО «Региональный центр оценки»).</w:t>
      </w:r>
    </w:p>
    <w:p w:rsidR="000B5341" w:rsidRDefault="000B5341" w:rsidP="000B5341">
      <w:pPr>
        <w:pStyle w:val="a4"/>
        <w:spacing w:after="0"/>
        <w:ind w:firstLine="567"/>
        <w:jc w:val="both"/>
      </w:pPr>
      <w:r>
        <w:t>Шаг аукциона: 90 (Девяносто) рублей.</w:t>
      </w:r>
    </w:p>
    <w:p w:rsidR="000B5341" w:rsidRDefault="000B5341" w:rsidP="000B5341">
      <w:pPr>
        <w:pStyle w:val="a4"/>
        <w:spacing w:after="0"/>
        <w:ind w:firstLine="567"/>
        <w:jc w:val="both"/>
      </w:pPr>
      <w:r>
        <w:t>Задаток: 600 (Шестьсот) рублей</w:t>
      </w:r>
    </w:p>
    <w:p w:rsidR="000B5341" w:rsidRDefault="000B5341" w:rsidP="000B5341">
      <w:pPr>
        <w:pStyle w:val="a4"/>
        <w:spacing w:after="0"/>
        <w:ind w:firstLine="567"/>
        <w:jc w:val="both"/>
      </w:pPr>
      <w:r>
        <w:t>Форма платежа: квартальная.</w:t>
      </w:r>
    </w:p>
    <w:p w:rsidR="000B5341" w:rsidRDefault="000B5341" w:rsidP="000B5341">
      <w:pPr>
        <w:pStyle w:val="a4"/>
        <w:spacing w:after="0"/>
        <w:ind w:firstLine="567"/>
        <w:jc w:val="both"/>
      </w:pPr>
      <w:r>
        <w:t xml:space="preserve">Критерий определения победителя </w:t>
      </w:r>
      <w:proofErr w:type="gramStart"/>
      <w:r>
        <w:t>аукциона:  победителем</w:t>
      </w:r>
      <w:proofErr w:type="gramEnd"/>
      <w:r>
        <w:t xml:space="preserve"> признается участник. Предложивший наибольший размер ежегодной </w:t>
      </w:r>
      <w:proofErr w:type="gramStart"/>
      <w:r>
        <w:t>арендной  платы</w:t>
      </w:r>
      <w:proofErr w:type="gramEnd"/>
      <w:r>
        <w:t>.</w:t>
      </w:r>
    </w:p>
    <w:p w:rsidR="000B5341" w:rsidRDefault="000B5341" w:rsidP="000B5341">
      <w:pPr>
        <w:pStyle w:val="a4"/>
        <w:spacing w:after="0"/>
        <w:ind w:firstLine="567"/>
        <w:jc w:val="both"/>
      </w:pPr>
      <w:r>
        <w:t>Сведения о технических условиях подключения объекта к сетям инженерно-технического обеспечения:</w:t>
      </w:r>
    </w:p>
    <w:p w:rsidR="000B5341" w:rsidRDefault="000B5341" w:rsidP="000B5341">
      <w:pPr>
        <w:pStyle w:val="a4"/>
        <w:spacing w:after="0"/>
        <w:jc w:val="both"/>
        <w:rPr>
          <w:color w:val="000000"/>
        </w:rPr>
      </w:pPr>
      <w:r>
        <w:t xml:space="preserve">   Возможность технологического присоединения объекта капитального стр</w:t>
      </w:r>
      <w:r w:rsidR="00DE04A4">
        <w:t>оительства (служебные гаражи</w:t>
      </w:r>
      <w:r>
        <w:t xml:space="preserve">) в объеме максимальной мощности 6 кВт, </w:t>
      </w:r>
      <w:proofErr w:type="gramStart"/>
      <w:r>
        <w:rPr>
          <w:lang w:val="en-US"/>
        </w:rPr>
        <w:t>III</w:t>
      </w:r>
      <w:r>
        <w:t xml:space="preserve">  категории</w:t>
      </w:r>
      <w:proofErr w:type="gramEnd"/>
      <w:r>
        <w:t xml:space="preserve"> надежности  </w:t>
      </w:r>
      <w:r>
        <w:lastRenderedPageBreak/>
        <w:t xml:space="preserve">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w:t>
      </w:r>
      <w:r w:rsidR="00FC51EF">
        <w:rPr>
          <w:color w:val="000000"/>
        </w:rPr>
        <w:t>14.10.2019 г. №МР1-КМ/5-3/5886/2</w:t>
      </w:r>
      <w:r>
        <w:rPr>
          <w:color w:val="000000"/>
        </w:rPr>
        <w:t>).</w:t>
      </w:r>
    </w:p>
    <w:p w:rsidR="000B5341" w:rsidRDefault="000B5341" w:rsidP="000B5341">
      <w:pPr>
        <w:pStyle w:val="a4"/>
        <w:spacing w:after="0"/>
        <w:jc w:val="both"/>
        <w:rPr>
          <w:color w:val="000000"/>
        </w:rPr>
      </w:pPr>
      <w:r>
        <w:rPr>
          <w:color w:val="000000"/>
        </w:rPr>
        <w:t xml:space="preserve">   Технические условия подключения объекта капитального стр</w:t>
      </w:r>
      <w:r w:rsidR="00DE04A4">
        <w:rPr>
          <w:color w:val="000000"/>
        </w:rPr>
        <w:t>оительства (служебные гаражи</w:t>
      </w:r>
      <w:r>
        <w:rPr>
          <w:color w:val="000000"/>
        </w:rPr>
        <w:t xml:space="preserve">) к сети газораспределения АО «Газпром </w:t>
      </w:r>
      <w:proofErr w:type="gramStart"/>
      <w:r>
        <w:rPr>
          <w:color w:val="000000"/>
        </w:rPr>
        <w:t>газораспределение  Кострома</w:t>
      </w:r>
      <w:proofErr w:type="gramEnd"/>
      <w:r>
        <w:rPr>
          <w:color w:val="000000"/>
        </w:rPr>
        <w:t>» имеютс</w:t>
      </w:r>
      <w:r w:rsidR="00FC51EF">
        <w:rPr>
          <w:color w:val="000000"/>
        </w:rPr>
        <w:t>я согласно письму от 24 сентября   2019 г №000025056.</w:t>
      </w:r>
      <w:r>
        <w:rPr>
          <w:color w:val="000000"/>
        </w:rPr>
        <w:t xml:space="preserve"> Максимальная </w:t>
      </w:r>
      <w:proofErr w:type="gramStart"/>
      <w:r>
        <w:rPr>
          <w:color w:val="000000"/>
        </w:rPr>
        <w:t>нагрузка  (</w:t>
      </w:r>
      <w:proofErr w:type="gramEnd"/>
      <w:r>
        <w:rPr>
          <w:color w:val="000000"/>
        </w:rPr>
        <w:t xml:space="preserve">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w:t>
      </w:r>
      <w:proofErr w:type="gramStart"/>
      <w:r>
        <w:rPr>
          <w:color w:val="000000"/>
        </w:rPr>
        <w:t>более  2</w:t>
      </w:r>
      <w:proofErr w:type="gramEnd"/>
      <w:r>
        <w:rPr>
          <w:color w:val="000000"/>
        </w:rPr>
        <w:t xml:space="preserve"> лет с даты  заключения договора о подключении (технологическом присоединении). Срок действия технических </w:t>
      </w:r>
      <w:r w:rsidR="00FC51EF">
        <w:rPr>
          <w:color w:val="000000"/>
        </w:rPr>
        <w:t>условий - 70 рабочих дней (до 01</w:t>
      </w:r>
      <w:r>
        <w:rPr>
          <w:color w:val="000000"/>
        </w:rPr>
        <w:t xml:space="preserve">.01.2020 г.). Предельная свободная мощность существующих </w:t>
      </w:r>
      <w:proofErr w:type="gramStart"/>
      <w:r>
        <w:rPr>
          <w:color w:val="000000"/>
        </w:rPr>
        <w:t>сетей  -</w:t>
      </w:r>
      <w:proofErr w:type="gramEnd"/>
      <w:r>
        <w:rPr>
          <w:color w:val="000000"/>
        </w:rPr>
        <w:t xml:space="preserve"> не более 10 </w:t>
      </w:r>
      <w:proofErr w:type="spellStart"/>
      <w:r>
        <w:rPr>
          <w:color w:val="000000"/>
        </w:rPr>
        <w:t>куб.м</w:t>
      </w:r>
      <w:proofErr w:type="spellEnd"/>
      <w:r>
        <w:rPr>
          <w:color w:val="000000"/>
        </w:rPr>
        <w:t xml:space="preserve">./час. Размер платы за технологическое присоединение газоиспользующего оборудования к сетям </w:t>
      </w:r>
      <w:proofErr w:type="gramStart"/>
      <w:r>
        <w:rPr>
          <w:color w:val="000000"/>
        </w:rPr>
        <w:t>газораспределения  АО</w:t>
      </w:r>
      <w:proofErr w:type="gramEnd"/>
      <w:r>
        <w:rPr>
          <w:color w:val="000000"/>
        </w:rPr>
        <w:t xml:space="preserve">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821F3D" w:rsidRDefault="000B5341" w:rsidP="00821F3D">
      <w:pPr>
        <w:pStyle w:val="a4"/>
        <w:spacing w:after="0"/>
        <w:ind w:firstLine="567"/>
        <w:jc w:val="both"/>
        <w:rPr>
          <w:color w:val="000000"/>
        </w:rPr>
      </w:pPr>
      <w:r>
        <w:rPr>
          <w:color w:val="000000"/>
        </w:rPr>
        <w:t xml:space="preserve">  </w:t>
      </w:r>
      <w:r w:rsidR="00FC51EF">
        <w:rPr>
          <w:color w:val="000000"/>
        </w:rPr>
        <w:t xml:space="preserve">Разрешается подключение к действующей централизованной системе водоснабжения диаметром 63 мм, </w:t>
      </w:r>
      <w:proofErr w:type="gramStart"/>
      <w:r w:rsidR="00FC51EF">
        <w:rPr>
          <w:color w:val="000000"/>
        </w:rPr>
        <w:t>ПНД</w:t>
      </w:r>
      <w:r w:rsidR="00821F3D">
        <w:rPr>
          <w:color w:val="000000"/>
        </w:rPr>
        <w:t>,</w:t>
      </w:r>
      <w:r w:rsidR="00FC51EF">
        <w:rPr>
          <w:color w:val="000000"/>
        </w:rPr>
        <w:t xml:space="preserve">  с</w:t>
      </w:r>
      <w:proofErr w:type="gramEnd"/>
      <w:r w:rsidR="00FC51EF">
        <w:rPr>
          <w:color w:val="000000"/>
        </w:rPr>
        <w:t xml:space="preserve"> максимальной нагрузкой не более 1 </w:t>
      </w:r>
      <w:proofErr w:type="spellStart"/>
      <w:r w:rsidR="00FC51EF">
        <w:rPr>
          <w:color w:val="000000"/>
        </w:rPr>
        <w:t>куб.м</w:t>
      </w:r>
      <w:proofErr w:type="spellEnd"/>
      <w:r w:rsidR="00FC51EF">
        <w:rPr>
          <w:color w:val="000000"/>
        </w:rPr>
        <w:t>. в сутки, в точке подключения – проектируемый ж/б колодец диаметром 1 м (ВК1) в районе дома №7 по ул. Вольная, в колодце  установить запорную арматуру  согласно СНиП, ввод в здание  проложить поли</w:t>
      </w:r>
      <w:r w:rsidR="00821F3D">
        <w:rPr>
          <w:color w:val="000000"/>
        </w:rPr>
        <w:t>э</w:t>
      </w:r>
      <w:r w:rsidR="00FC51EF">
        <w:rPr>
          <w:color w:val="000000"/>
        </w:rPr>
        <w:t>тиленовой трубой диаметром 32 мм на глубине не менее 2 м. Ср</w:t>
      </w:r>
      <w:r w:rsidR="00821F3D">
        <w:rPr>
          <w:color w:val="000000"/>
        </w:rPr>
        <w:t>ок действия технических условий</w:t>
      </w:r>
      <w:r w:rsidR="00FC51EF">
        <w:rPr>
          <w:color w:val="000000"/>
        </w:rPr>
        <w:t xml:space="preserve"> 3 года с момента получения. Гарантированный напор в точке </w:t>
      </w:r>
      <w:proofErr w:type="gramStart"/>
      <w:r w:rsidR="00FC51EF">
        <w:rPr>
          <w:color w:val="000000"/>
        </w:rPr>
        <w:t>подключения  -</w:t>
      </w:r>
      <w:proofErr w:type="gramEnd"/>
      <w:r w:rsidR="00FC51EF">
        <w:rPr>
          <w:color w:val="000000"/>
        </w:rPr>
        <w:t>1,0 (</w:t>
      </w:r>
      <w:proofErr w:type="spellStart"/>
      <w:r w:rsidR="00FC51EF">
        <w:rPr>
          <w:color w:val="000000"/>
        </w:rPr>
        <w:t>атм</w:t>
      </w:r>
      <w:proofErr w:type="spellEnd"/>
      <w:r w:rsidR="00FC51EF">
        <w:rPr>
          <w:color w:val="000000"/>
        </w:rPr>
        <w:t xml:space="preserve">). На вводе в помещение установить прибор учета воды </w:t>
      </w:r>
      <w:proofErr w:type="gramStart"/>
      <w:r w:rsidR="00FC51EF">
        <w:rPr>
          <w:color w:val="000000"/>
        </w:rPr>
        <w:t>диаметром  15</w:t>
      </w:r>
      <w:proofErr w:type="gramEnd"/>
      <w:r w:rsidR="00FC51EF">
        <w:rPr>
          <w:color w:val="000000"/>
        </w:rPr>
        <w:t xml:space="preserve"> мм</w:t>
      </w:r>
      <w:r w:rsidR="00821F3D">
        <w:rPr>
          <w:color w:val="000000"/>
        </w:rPr>
        <w:t xml:space="preserve"> </w:t>
      </w:r>
      <w:r>
        <w:rPr>
          <w:color w:val="000000"/>
        </w:rPr>
        <w:t>(письмо ООО «</w:t>
      </w:r>
      <w:proofErr w:type="spellStart"/>
      <w:r>
        <w:rPr>
          <w:color w:val="000000"/>
        </w:rPr>
        <w:t>Водоканалсервиса</w:t>
      </w:r>
      <w:proofErr w:type="spellEnd"/>
      <w:r>
        <w:rPr>
          <w:color w:val="000000"/>
        </w:rPr>
        <w:t>»</w:t>
      </w:r>
      <w:r w:rsidR="00821F3D">
        <w:rPr>
          <w:color w:val="000000"/>
        </w:rPr>
        <w:t xml:space="preserve"> от 29.10.2019 г. №3</w:t>
      </w:r>
      <w:r>
        <w:rPr>
          <w:color w:val="000000"/>
        </w:rPr>
        <w:t xml:space="preserve">). Техническое подключение к системе водоотведения указанного участка осуществить </w:t>
      </w:r>
      <w:proofErr w:type="gramStart"/>
      <w:r>
        <w:rPr>
          <w:color w:val="000000"/>
        </w:rPr>
        <w:t>невозможно,  ввиду</w:t>
      </w:r>
      <w:proofErr w:type="gramEnd"/>
      <w:r>
        <w:rPr>
          <w:color w:val="000000"/>
        </w:rPr>
        <w:t xml:space="preserve"> отсутствия центральной сети водоотведения в указанном районе (письмо ООО «</w:t>
      </w:r>
      <w:proofErr w:type="spellStart"/>
      <w:r>
        <w:rPr>
          <w:color w:val="000000"/>
        </w:rPr>
        <w:t>Водоканалсервиса</w:t>
      </w:r>
      <w:proofErr w:type="spellEnd"/>
      <w:r>
        <w:rPr>
          <w:color w:val="000000"/>
        </w:rPr>
        <w:t>» от 31.10.2019 г. №04-4/9/</w:t>
      </w:r>
      <w:r w:rsidR="00FC51EF">
        <w:rPr>
          <w:color w:val="000000"/>
        </w:rPr>
        <w:t>65</w:t>
      </w:r>
      <w:r>
        <w:rPr>
          <w:color w:val="000000"/>
        </w:rPr>
        <w:t xml:space="preserve">) </w:t>
      </w:r>
    </w:p>
    <w:p w:rsidR="00821F3D" w:rsidRDefault="00821F3D" w:rsidP="00821F3D">
      <w:pPr>
        <w:pStyle w:val="a4"/>
        <w:spacing w:after="0"/>
        <w:ind w:firstLine="567"/>
        <w:jc w:val="both"/>
      </w:pPr>
      <w:r>
        <w:rPr>
          <w:rFonts w:eastAsia="Times New Roman"/>
        </w:rPr>
        <w:t>Лот №3</w:t>
      </w:r>
    </w:p>
    <w:p w:rsidR="00821F3D" w:rsidRDefault="00821F3D" w:rsidP="00821F3D">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Льняная, д.14.</w:t>
      </w:r>
    </w:p>
    <w:p w:rsidR="00821F3D" w:rsidRDefault="00821F3D" w:rsidP="00821F3D">
      <w:pPr>
        <w:pStyle w:val="a4"/>
        <w:spacing w:after="0"/>
        <w:ind w:firstLine="567"/>
        <w:jc w:val="both"/>
      </w:pPr>
      <w:r>
        <w:rPr>
          <w:rStyle w:val="a7"/>
          <w:b w:val="0"/>
        </w:rPr>
        <w:t>Площадь</w:t>
      </w:r>
      <w:r w:rsidR="004B66F7">
        <w:rPr>
          <w:rStyle w:val="a7"/>
          <w:b w:val="0"/>
        </w:rPr>
        <w:t>: 10</w:t>
      </w:r>
      <w:r>
        <w:rPr>
          <w:rStyle w:val="a7"/>
          <w:b w:val="0"/>
        </w:rPr>
        <w:t xml:space="preserve">00 </w:t>
      </w:r>
      <w:proofErr w:type="spellStart"/>
      <w:r>
        <w:t>кв.м</w:t>
      </w:r>
      <w:proofErr w:type="spellEnd"/>
      <w:r>
        <w:t xml:space="preserve">, </w:t>
      </w:r>
      <w:r>
        <w:rPr>
          <w:rStyle w:val="a7"/>
          <w:b w:val="0"/>
        </w:rPr>
        <w:t>кадастровый номер:</w:t>
      </w:r>
      <w:r w:rsidR="004B66F7">
        <w:t xml:space="preserve"> 44:08:090311:193</w:t>
      </w:r>
    </w:p>
    <w:p w:rsidR="00821F3D" w:rsidRDefault="00821F3D" w:rsidP="00821F3D">
      <w:pPr>
        <w:pStyle w:val="a4"/>
        <w:spacing w:after="0"/>
        <w:ind w:firstLine="567"/>
        <w:jc w:val="both"/>
      </w:pPr>
      <w:r>
        <w:t>Категория земель: земли населенных пунктов.</w:t>
      </w:r>
    </w:p>
    <w:p w:rsidR="00821F3D" w:rsidRDefault="00821F3D" w:rsidP="00821F3D">
      <w:pPr>
        <w:pStyle w:val="a4"/>
        <w:spacing w:after="0"/>
        <w:ind w:firstLine="567"/>
        <w:jc w:val="both"/>
      </w:pPr>
      <w:r>
        <w:t xml:space="preserve">Предмет </w:t>
      </w:r>
      <w:proofErr w:type="gramStart"/>
      <w:r>
        <w:rPr>
          <w:rStyle w:val="a7"/>
          <w:b w:val="0"/>
        </w:rPr>
        <w:t>аукциона</w:t>
      </w:r>
      <w:r>
        <w:t xml:space="preserve">: </w:t>
      </w:r>
      <w:r>
        <w:rPr>
          <w:rStyle w:val="a7"/>
          <w:b w:val="0"/>
        </w:rPr>
        <w:t xml:space="preserve">  </w:t>
      </w:r>
      <w:proofErr w:type="gramEnd"/>
      <w:r>
        <w:rPr>
          <w:rStyle w:val="a7"/>
          <w:b w:val="0"/>
        </w:rPr>
        <w:t>право  заключения договора аренды земельного участка</w:t>
      </w:r>
    </w:p>
    <w:p w:rsidR="00821F3D" w:rsidRDefault="00821F3D" w:rsidP="00821F3D">
      <w:pPr>
        <w:pStyle w:val="a4"/>
        <w:spacing w:after="0"/>
        <w:ind w:firstLine="567"/>
        <w:jc w:val="both"/>
      </w:pPr>
      <w:r>
        <w:t>Разрешенное использование /назначение/ земельного участка:</w:t>
      </w:r>
      <w:r w:rsidR="004B66F7">
        <w:t xml:space="preserve"> индивидуального жилищного строительства</w:t>
      </w:r>
    </w:p>
    <w:p w:rsidR="00821F3D" w:rsidRDefault="004B66F7" w:rsidP="00821F3D">
      <w:pPr>
        <w:pStyle w:val="a4"/>
        <w:spacing w:after="0"/>
        <w:ind w:firstLine="567"/>
        <w:jc w:val="both"/>
      </w:pPr>
      <w:r>
        <w:t>Срок аренды: 2</w:t>
      </w:r>
      <w:r w:rsidR="00821F3D">
        <w:t xml:space="preserve">0 лет. </w:t>
      </w:r>
    </w:p>
    <w:p w:rsidR="00821F3D" w:rsidRDefault="00821F3D" w:rsidP="00821F3D">
      <w:pPr>
        <w:pStyle w:val="a4"/>
        <w:spacing w:after="0"/>
        <w:ind w:firstLine="567"/>
        <w:jc w:val="both"/>
      </w:pPr>
      <w:r>
        <w:t>Обр</w:t>
      </w:r>
      <w:r w:rsidR="001A5BD3">
        <w:t>еменения: данные отсутствуют</w:t>
      </w:r>
    </w:p>
    <w:p w:rsidR="00821F3D" w:rsidRDefault="00821F3D" w:rsidP="00821F3D">
      <w:pPr>
        <w:pStyle w:val="a4"/>
        <w:spacing w:after="0"/>
        <w:ind w:firstLine="567"/>
        <w:jc w:val="both"/>
      </w:pPr>
      <w:r>
        <w:t>Начальный размер ежегодной арендн</w:t>
      </w:r>
      <w:r w:rsidR="001A5BD3">
        <w:t xml:space="preserve">ой </w:t>
      </w:r>
      <w:proofErr w:type="gramStart"/>
      <w:r w:rsidR="001A5BD3">
        <w:t>платы  земельного</w:t>
      </w:r>
      <w:proofErr w:type="gramEnd"/>
      <w:r w:rsidR="001A5BD3">
        <w:t xml:space="preserve"> участка: 8000 (Восемь</w:t>
      </w:r>
      <w:r>
        <w:t xml:space="preserve">  тысяч) рублей (Отч</w:t>
      </w:r>
      <w:r w:rsidR="001A5BD3">
        <w:t>ет № 119 от 07.06</w:t>
      </w:r>
      <w:r>
        <w:t>.2019 г.</w:t>
      </w:r>
      <w:r w:rsidR="001A5BD3">
        <w:t xml:space="preserve">  ООО «Сталь Индустрия</w:t>
      </w:r>
      <w:r>
        <w:t>»).</w:t>
      </w:r>
    </w:p>
    <w:p w:rsidR="00821F3D" w:rsidRDefault="001A5BD3" w:rsidP="00821F3D">
      <w:pPr>
        <w:pStyle w:val="a4"/>
        <w:spacing w:after="0"/>
        <w:ind w:firstLine="567"/>
        <w:jc w:val="both"/>
      </w:pPr>
      <w:r>
        <w:t xml:space="preserve">Шаг аукциона: 240 (Двести </w:t>
      </w:r>
      <w:proofErr w:type="gramStart"/>
      <w:r>
        <w:t xml:space="preserve">сорок </w:t>
      </w:r>
      <w:r w:rsidR="00821F3D">
        <w:t>)</w:t>
      </w:r>
      <w:proofErr w:type="gramEnd"/>
      <w:r w:rsidR="00821F3D">
        <w:t xml:space="preserve"> рублей.</w:t>
      </w:r>
    </w:p>
    <w:p w:rsidR="00821F3D" w:rsidRDefault="001A5BD3" w:rsidP="00821F3D">
      <w:pPr>
        <w:pStyle w:val="a4"/>
        <w:spacing w:after="0"/>
        <w:ind w:firstLine="567"/>
        <w:jc w:val="both"/>
      </w:pPr>
      <w:r>
        <w:t>Задаток: 1600 (</w:t>
      </w:r>
      <w:proofErr w:type="gramStart"/>
      <w:r>
        <w:t xml:space="preserve">Одна </w:t>
      </w:r>
      <w:r w:rsidR="00821F3D">
        <w:t xml:space="preserve"> тысяч</w:t>
      </w:r>
      <w:r>
        <w:t>а</w:t>
      </w:r>
      <w:proofErr w:type="gramEnd"/>
      <w:r>
        <w:t xml:space="preserve"> шестьсот</w:t>
      </w:r>
      <w:r w:rsidR="00821F3D">
        <w:t>) рублей</w:t>
      </w:r>
    </w:p>
    <w:p w:rsidR="00821F3D" w:rsidRDefault="001A5BD3" w:rsidP="00821F3D">
      <w:pPr>
        <w:pStyle w:val="a4"/>
        <w:spacing w:after="0"/>
        <w:ind w:firstLine="567"/>
        <w:jc w:val="both"/>
      </w:pPr>
      <w:r>
        <w:t>Ф</w:t>
      </w:r>
      <w:r w:rsidR="00821F3D">
        <w:t>орма платежа: квартальная.</w:t>
      </w:r>
      <w:r>
        <w:t xml:space="preserve"> </w:t>
      </w:r>
    </w:p>
    <w:p w:rsidR="00821F3D" w:rsidRDefault="00821F3D" w:rsidP="00821F3D">
      <w:pPr>
        <w:pStyle w:val="a4"/>
        <w:spacing w:after="0"/>
        <w:ind w:firstLine="567"/>
        <w:jc w:val="both"/>
      </w:pPr>
      <w:r>
        <w:t xml:space="preserve">Критерий определения победителя </w:t>
      </w:r>
      <w:proofErr w:type="gramStart"/>
      <w:r>
        <w:t>аукциона:  победителем</w:t>
      </w:r>
      <w:proofErr w:type="gramEnd"/>
      <w:r>
        <w:t xml:space="preserve"> признается участник. Предложивший наибольший размер ежегодной </w:t>
      </w:r>
      <w:proofErr w:type="gramStart"/>
      <w:r>
        <w:t>арендной  платы</w:t>
      </w:r>
      <w:proofErr w:type="gramEnd"/>
      <w:r>
        <w:t>.</w:t>
      </w:r>
    </w:p>
    <w:p w:rsidR="00821F3D" w:rsidRDefault="00821F3D" w:rsidP="00821F3D">
      <w:pPr>
        <w:pStyle w:val="a4"/>
        <w:spacing w:after="0"/>
        <w:ind w:firstLine="567"/>
        <w:jc w:val="both"/>
      </w:pPr>
      <w:r>
        <w:t>Сведения о технических условиях подключения объекта к сетям инженерно-технического обеспечения:</w:t>
      </w:r>
    </w:p>
    <w:p w:rsidR="00821F3D" w:rsidRDefault="00821F3D" w:rsidP="00821F3D">
      <w:pPr>
        <w:pStyle w:val="a4"/>
        <w:spacing w:after="0"/>
        <w:jc w:val="both"/>
        <w:rPr>
          <w:color w:val="000000"/>
        </w:rPr>
      </w:pPr>
      <w:r>
        <w:t xml:space="preserve">   Возможность технологического присоединения объекта капитального стр</w:t>
      </w:r>
      <w:r w:rsidR="001A5BD3">
        <w:t>оительства (жилого дома</w:t>
      </w:r>
      <w:r>
        <w:t>) в</w:t>
      </w:r>
      <w:r w:rsidR="001A5BD3">
        <w:t xml:space="preserve"> объеме максимальной мощности 15 </w:t>
      </w:r>
      <w:r>
        <w:t xml:space="preserve">кВт, </w:t>
      </w:r>
      <w:proofErr w:type="gramStart"/>
      <w:r>
        <w:rPr>
          <w:lang w:val="en-US"/>
        </w:rPr>
        <w:t>III</w:t>
      </w:r>
      <w:r>
        <w:t xml:space="preserve">  категории</w:t>
      </w:r>
      <w:proofErr w:type="gramEnd"/>
      <w:r>
        <w:t xml:space="preserve">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w:t>
      </w:r>
      <w:r w:rsidR="00CC35D5">
        <w:rPr>
          <w:color w:val="000000"/>
        </w:rPr>
        <w:t>14.10.2019 г. №МР1-КМ/5-3/5886/3</w:t>
      </w:r>
      <w:r>
        <w:rPr>
          <w:color w:val="000000"/>
        </w:rPr>
        <w:t>).</w:t>
      </w:r>
    </w:p>
    <w:p w:rsidR="00821F3D" w:rsidRDefault="00821F3D" w:rsidP="00821F3D">
      <w:pPr>
        <w:pStyle w:val="a4"/>
        <w:spacing w:after="0"/>
        <w:jc w:val="both"/>
        <w:rPr>
          <w:color w:val="000000"/>
        </w:rPr>
      </w:pPr>
      <w:r>
        <w:rPr>
          <w:color w:val="000000"/>
        </w:rPr>
        <w:t xml:space="preserve">   Технические условия подключения объекта капитального стр</w:t>
      </w:r>
      <w:r w:rsidR="00CC35D5">
        <w:rPr>
          <w:color w:val="000000"/>
        </w:rPr>
        <w:t>оительства (жилого дома</w:t>
      </w:r>
      <w:r>
        <w:rPr>
          <w:color w:val="000000"/>
        </w:rPr>
        <w:t xml:space="preserve">) к сети газораспределения АО «Газпром </w:t>
      </w:r>
      <w:proofErr w:type="gramStart"/>
      <w:r>
        <w:rPr>
          <w:color w:val="000000"/>
        </w:rPr>
        <w:t>газораспределение  Кострома</w:t>
      </w:r>
      <w:proofErr w:type="gramEnd"/>
      <w:r>
        <w:rPr>
          <w:color w:val="000000"/>
        </w:rPr>
        <w:t xml:space="preserve">» имеются согласно </w:t>
      </w:r>
      <w:r w:rsidR="00CC35D5">
        <w:rPr>
          <w:color w:val="000000"/>
        </w:rPr>
        <w:lastRenderedPageBreak/>
        <w:t>письму от 24 сентября  2019 г №000025057</w:t>
      </w:r>
      <w:r>
        <w:rPr>
          <w:color w:val="000000"/>
        </w:rPr>
        <w:t xml:space="preserve">. Максимальная </w:t>
      </w:r>
      <w:proofErr w:type="gramStart"/>
      <w:r>
        <w:rPr>
          <w:color w:val="000000"/>
        </w:rPr>
        <w:t>нагрузка  (</w:t>
      </w:r>
      <w:proofErr w:type="gramEnd"/>
      <w:r>
        <w:rPr>
          <w:color w:val="000000"/>
        </w:rPr>
        <w:t xml:space="preserve">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w:t>
      </w:r>
      <w:proofErr w:type="gramStart"/>
      <w:r>
        <w:rPr>
          <w:color w:val="000000"/>
        </w:rPr>
        <w:t>более  2</w:t>
      </w:r>
      <w:proofErr w:type="gramEnd"/>
      <w:r>
        <w:rPr>
          <w:color w:val="000000"/>
        </w:rPr>
        <w:t xml:space="preserve"> лет с даты  заключения договора о подключении (технологическом присоединении). Срок действия технических </w:t>
      </w:r>
      <w:r w:rsidR="00CC35D5">
        <w:rPr>
          <w:color w:val="000000"/>
        </w:rPr>
        <w:t>условий - 70 рабочих дней (до 01</w:t>
      </w:r>
      <w:r>
        <w:rPr>
          <w:color w:val="000000"/>
        </w:rPr>
        <w:t xml:space="preserve">.01.2020 г.). Предельная свободная мощность существующих </w:t>
      </w:r>
      <w:proofErr w:type="gramStart"/>
      <w:r>
        <w:rPr>
          <w:color w:val="000000"/>
        </w:rPr>
        <w:t>сетей  -</w:t>
      </w:r>
      <w:proofErr w:type="gramEnd"/>
      <w:r>
        <w:rPr>
          <w:color w:val="000000"/>
        </w:rPr>
        <w:t xml:space="preserve"> не более 10 </w:t>
      </w:r>
      <w:proofErr w:type="spellStart"/>
      <w:r>
        <w:rPr>
          <w:color w:val="000000"/>
        </w:rPr>
        <w:t>куб.м</w:t>
      </w:r>
      <w:proofErr w:type="spellEnd"/>
      <w:r>
        <w:rPr>
          <w:color w:val="000000"/>
        </w:rPr>
        <w:t xml:space="preserve">./час. Размер платы за технологическое присоединение газоиспользующего оборудования к сетям </w:t>
      </w:r>
      <w:proofErr w:type="gramStart"/>
      <w:r>
        <w:rPr>
          <w:color w:val="000000"/>
        </w:rPr>
        <w:t>газораспределения  АО</w:t>
      </w:r>
      <w:proofErr w:type="gramEnd"/>
      <w:r>
        <w:rPr>
          <w:color w:val="000000"/>
        </w:rPr>
        <w:t xml:space="preserve">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821F3D" w:rsidRDefault="00716B4F" w:rsidP="00821F3D">
      <w:pPr>
        <w:pStyle w:val="a4"/>
        <w:spacing w:after="0"/>
        <w:ind w:firstLine="567"/>
        <w:jc w:val="both"/>
        <w:rPr>
          <w:rFonts w:eastAsia="Times New Roman"/>
        </w:rPr>
      </w:pPr>
      <w:r>
        <w:rPr>
          <w:color w:val="000000"/>
        </w:rPr>
        <w:t xml:space="preserve">  Техническо</w:t>
      </w:r>
      <w:r w:rsidR="00821F3D">
        <w:rPr>
          <w:color w:val="000000"/>
        </w:rPr>
        <w:t>е подключение к централизованной системе водоснабжения указанного участка осуществить невозможно, ввиду отсутствия центральной сети водоснабжения в указанном ра</w:t>
      </w:r>
      <w:r w:rsidR="002445C4">
        <w:rPr>
          <w:color w:val="000000"/>
        </w:rPr>
        <w:t>йоне</w:t>
      </w:r>
      <w:r w:rsidR="00821F3D">
        <w:rPr>
          <w:color w:val="000000"/>
        </w:rPr>
        <w:t xml:space="preserve"> (письмо ООО «</w:t>
      </w:r>
      <w:proofErr w:type="spellStart"/>
      <w:r w:rsidR="00821F3D">
        <w:rPr>
          <w:color w:val="000000"/>
        </w:rPr>
        <w:t>Водоканалсерв</w:t>
      </w:r>
      <w:r w:rsidR="002445C4">
        <w:rPr>
          <w:color w:val="000000"/>
        </w:rPr>
        <w:t>иса</w:t>
      </w:r>
      <w:proofErr w:type="spellEnd"/>
      <w:r w:rsidR="002445C4">
        <w:rPr>
          <w:color w:val="000000"/>
        </w:rPr>
        <w:t>» от 31.10.2019 г. №04-4/9/64</w:t>
      </w:r>
      <w:r w:rsidR="00821F3D">
        <w:rPr>
          <w:color w:val="000000"/>
        </w:rPr>
        <w:t xml:space="preserve">). Техническое подключение к системе водоотведения указанного участка осуществить </w:t>
      </w:r>
      <w:proofErr w:type="gramStart"/>
      <w:r w:rsidR="00821F3D">
        <w:rPr>
          <w:color w:val="000000"/>
        </w:rPr>
        <w:t>невозможно,  ввиду</w:t>
      </w:r>
      <w:proofErr w:type="gramEnd"/>
      <w:r w:rsidR="00821F3D">
        <w:rPr>
          <w:color w:val="000000"/>
        </w:rPr>
        <w:t xml:space="preserve"> отсутствия центральной сети водоотведения в указанном районе (письмо ООО «</w:t>
      </w:r>
      <w:proofErr w:type="spellStart"/>
      <w:r w:rsidR="00821F3D">
        <w:rPr>
          <w:color w:val="000000"/>
        </w:rPr>
        <w:t>Водоканалсерв</w:t>
      </w:r>
      <w:r w:rsidR="00CC35D5">
        <w:rPr>
          <w:color w:val="000000"/>
        </w:rPr>
        <w:t>иса</w:t>
      </w:r>
      <w:proofErr w:type="spellEnd"/>
      <w:r w:rsidR="00CC35D5">
        <w:rPr>
          <w:color w:val="000000"/>
        </w:rPr>
        <w:t>» от 31.10.2019 г. №04-4/9/65</w:t>
      </w:r>
      <w:r w:rsidR="00821F3D">
        <w:rPr>
          <w:color w:val="000000"/>
        </w:rPr>
        <w:t xml:space="preserve">) </w:t>
      </w:r>
    </w:p>
    <w:p w:rsidR="000B5341" w:rsidRDefault="000B5341" w:rsidP="000B5341">
      <w:pPr>
        <w:pStyle w:val="a4"/>
        <w:spacing w:after="0"/>
        <w:ind w:firstLine="567"/>
        <w:jc w:val="both"/>
        <w:rPr>
          <w:rFonts w:eastAsia="Times New Roman"/>
        </w:rPr>
      </w:pPr>
    </w:p>
    <w:p w:rsidR="00DD2F70" w:rsidRDefault="00DD2F70" w:rsidP="00DD2F70">
      <w:pPr>
        <w:pStyle w:val="a4"/>
        <w:spacing w:after="0"/>
        <w:jc w:val="both"/>
      </w:pPr>
      <w:r>
        <w:t xml:space="preserve">Срок приема заявок на участие в </w:t>
      </w:r>
      <w:r>
        <w:rPr>
          <w:rStyle w:val="a7"/>
          <w:b w:val="0"/>
        </w:rPr>
        <w:t>аукционе</w:t>
      </w:r>
      <w:r w:rsidR="00D51A24">
        <w:t xml:space="preserve">: </w:t>
      </w:r>
      <w:proofErr w:type="gramStart"/>
      <w:r w:rsidR="00D51A24">
        <w:t>с  15</w:t>
      </w:r>
      <w:proofErr w:type="gramEnd"/>
      <w:r w:rsidR="00D51A24">
        <w:t xml:space="preserve">  ноября  2019  года  по 13</w:t>
      </w:r>
      <w:r>
        <w:t xml:space="preserve"> декабря    2019  года (включительно). </w:t>
      </w:r>
    </w:p>
    <w:p w:rsidR="00DD2F70" w:rsidRDefault="00DD2F70" w:rsidP="00DD2F70">
      <w:pPr>
        <w:pStyle w:val="a4"/>
        <w:spacing w:after="0"/>
        <w:ind w:firstLine="567"/>
        <w:jc w:val="both"/>
      </w:pPr>
      <w:r>
        <w:t xml:space="preserve">Заявки с прилагаемыми к ним документами принимаются по адресу «Организатора </w:t>
      </w:r>
      <w:r>
        <w:rPr>
          <w:rStyle w:val="a7"/>
          <w:b w:val="0"/>
        </w:rPr>
        <w:t>аукциона</w:t>
      </w:r>
      <w:r>
        <w:t xml:space="preserve">»: Костромская область, </w:t>
      </w:r>
      <w:proofErr w:type="spellStart"/>
      <w:r>
        <w:t>Красносельский</w:t>
      </w:r>
      <w:proofErr w:type="spellEnd"/>
      <w:r>
        <w:t xml:space="preserve"> район, </w:t>
      </w:r>
      <w:proofErr w:type="spellStart"/>
      <w:r>
        <w:t>пгт</w:t>
      </w:r>
      <w:proofErr w:type="spellEnd"/>
      <w:r>
        <w:t xml:space="preserve">. Красное-на-Волге, Красная площадь, </w:t>
      </w:r>
      <w:proofErr w:type="gramStart"/>
      <w:r>
        <w:t>15,  по</w:t>
      </w:r>
      <w:proofErr w:type="gramEnd"/>
      <w:r>
        <w:t xml:space="preserve"> рабочим дням с 9 до 12 и с 14 до 17 часов по местному времени.</w:t>
      </w:r>
    </w:p>
    <w:p w:rsidR="00DD2F70" w:rsidRDefault="00DD2F70" w:rsidP="00DD2F70">
      <w:pPr>
        <w:pStyle w:val="a4"/>
        <w:shd w:val="clear" w:color="auto" w:fill="FFFFFF"/>
        <w:spacing w:after="0"/>
        <w:ind w:firstLine="284"/>
        <w:jc w:val="both"/>
        <w:rPr>
          <w:sz w:val="8"/>
          <w:szCs w:val="8"/>
          <w:u w:val="single"/>
        </w:rPr>
      </w:pPr>
      <w:r>
        <w:t xml:space="preserve">    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6" w:history="1">
        <w:r>
          <w:rPr>
            <w:rStyle w:val="a3"/>
          </w:rPr>
          <w:t xml:space="preserve"> </w:t>
        </w:r>
      </w:hyperlink>
      <w:hyperlink r:id="rId7" w:history="1">
        <w:proofErr w:type="gramStart"/>
        <w:r>
          <w:rPr>
            <w:rStyle w:val="a3"/>
          </w:rPr>
          <w:t>www</w:t>
        </w:r>
      </w:hyperlink>
      <w:hyperlink r:id="rId8" w:history="1">
        <w:r>
          <w:rPr>
            <w:rStyle w:val="a3"/>
          </w:rPr>
          <w:t>.</w:t>
        </w:r>
      </w:hyperlink>
      <w:hyperlink r:id="rId9" w:history="1">
        <w:r>
          <w:rPr>
            <w:rStyle w:val="a3"/>
          </w:rPr>
          <w:t>torgi</w:t>
        </w:r>
      </w:hyperlink>
      <w:hyperlink r:id="rId10" w:history="1">
        <w:r>
          <w:rPr>
            <w:rStyle w:val="a3"/>
          </w:rPr>
          <w:t>.</w:t>
        </w:r>
      </w:hyperlink>
      <w:hyperlink r:id="rId11" w:history="1">
        <w:r>
          <w:rPr>
            <w:rStyle w:val="a3"/>
          </w:rPr>
          <w:t>gov</w:t>
        </w:r>
      </w:hyperlink>
      <w:hyperlink r:id="rId12" w:history="1">
        <w:r>
          <w:rPr>
            <w:rStyle w:val="a3"/>
          </w:rPr>
          <w:t>.</w:t>
        </w:r>
      </w:hyperlink>
      <w:hyperlink r:id="rId13" w:history="1">
        <w:r>
          <w:rPr>
            <w:rStyle w:val="a3"/>
          </w:rPr>
          <w:t>ru</w:t>
        </w:r>
      </w:hyperlink>
      <w:r>
        <w:t xml:space="preserve">  в</w:t>
      </w:r>
      <w:proofErr w:type="gramEnd"/>
      <w:r>
        <w:t xml:space="preserve">  сети  «Интернет». «Организатор аукциона» в течение 3 (трех) </w:t>
      </w:r>
      <w:proofErr w:type="gramStart"/>
      <w:r>
        <w:t>дней  со</w:t>
      </w:r>
      <w:proofErr w:type="gramEnd"/>
      <w:r>
        <w:t xml:space="preserve">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DD2F70" w:rsidRDefault="00DD2F70" w:rsidP="00DD2F70">
      <w:pPr>
        <w:pStyle w:val="a4"/>
        <w:shd w:val="clear" w:color="auto" w:fill="FFFFFF"/>
        <w:spacing w:after="0"/>
        <w:ind w:firstLine="567"/>
        <w:jc w:val="both"/>
        <w:rPr>
          <w:sz w:val="8"/>
          <w:szCs w:val="8"/>
          <w:u w:val="single"/>
        </w:rPr>
      </w:pPr>
    </w:p>
    <w:p w:rsidR="00DD2F70" w:rsidRDefault="00DD2F70" w:rsidP="00DD2F70">
      <w:pPr>
        <w:pStyle w:val="a4"/>
        <w:shd w:val="clear" w:color="auto" w:fill="FFFFFF"/>
        <w:spacing w:after="0"/>
        <w:ind w:firstLine="567"/>
        <w:jc w:val="both"/>
      </w:pPr>
      <w:r>
        <w:rPr>
          <w:u w:val="single"/>
        </w:rPr>
        <w:t xml:space="preserve">Порядок приема заявок на участие в </w:t>
      </w:r>
      <w:r>
        <w:rPr>
          <w:rStyle w:val="a7"/>
          <w:b w:val="0"/>
          <w:u w:val="single"/>
        </w:rPr>
        <w:t>аукционе</w:t>
      </w:r>
      <w:r>
        <w:rPr>
          <w:u w:val="single"/>
        </w:rPr>
        <w:t>:</w:t>
      </w:r>
    </w:p>
    <w:p w:rsidR="00DD2F70" w:rsidRDefault="00DD2F70" w:rsidP="00DD2F70">
      <w:pPr>
        <w:pStyle w:val="a4"/>
        <w:spacing w:after="0"/>
        <w:ind w:firstLine="567"/>
        <w:jc w:val="both"/>
      </w:pPr>
      <w:r>
        <w:t>Для участия в аукционе претендент представляет «Организатору аукциона» (лично или через своего представителя) в установленный срок</w:t>
      </w:r>
      <w:r w:rsidR="00716B4F">
        <w:t xml:space="preserve"> </w:t>
      </w:r>
      <w:proofErr w:type="gramStart"/>
      <w:r w:rsidR="00716B4F">
        <w:t xml:space="preserve">заявку </w:t>
      </w:r>
      <w:r>
        <w:t xml:space="preserve"> с</w:t>
      </w:r>
      <w:proofErr w:type="gramEnd"/>
      <w:r>
        <w:t xml:space="preserve">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DD2F70" w:rsidRDefault="00DD2F70" w:rsidP="00DD2F70">
      <w:pPr>
        <w:pStyle w:val="a4"/>
        <w:spacing w:after="0"/>
        <w:ind w:firstLine="567"/>
        <w:jc w:val="both"/>
      </w:pPr>
      <w:r>
        <w:t>Для участия в аукционе претендент вносит установленную сумму задатка после заключения с «Организатором аукциона» договора о задатке</w:t>
      </w:r>
      <w:r>
        <w:rPr>
          <w:rFonts w:cs="Tahoma"/>
        </w:rPr>
        <w:t xml:space="preserve">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DD2F70" w:rsidRDefault="00DD2F70" w:rsidP="00DD2F70">
      <w:pPr>
        <w:pStyle w:val="a4"/>
        <w:spacing w:after="0"/>
        <w:ind w:firstLine="567"/>
        <w:jc w:val="both"/>
      </w:pPr>
      <w:r>
        <w:t>Задаток должен поступить на указанн</w:t>
      </w:r>
      <w:r w:rsidR="00D51A24">
        <w:t>ый счет не позднее 17 часов   13</w:t>
      </w:r>
      <w:r>
        <w:t xml:space="preserve"> </w:t>
      </w:r>
      <w:proofErr w:type="gramStart"/>
      <w:r>
        <w:t>декабря  2019</w:t>
      </w:r>
      <w:proofErr w:type="gramEnd"/>
      <w:r>
        <w:t xml:space="preserve"> года. </w:t>
      </w:r>
    </w:p>
    <w:p w:rsidR="00DD2F70" w:rsidRDefault="00DD2F70" w:rsidP="00DD2F70">
      <w:pPr>
        <w:pStyle w:val="a4"/>
        <w:spacing w:after="0"/>
        <w:ind w:firstLine="567"/>
        <w:jc w:val="both"/>
      </w:pPr>
      <w:r>
        <w:t xml:space="preserve">Документом, подтверждающим поступление задатка на счет «Организатора аукциона», является выписка со счета. </w:t>
      </w:r>
    </w:p>
    <w:p w:rsidR="00DD2F70" w:rsidRDefault="00DD2F70" w:rsidP="00DD2F70">
      <w:pPr>
        <w:pStyle w:val="a4"/>
        <w:spacing w:after="0"/>
        <w:ind w:firstLine="567"/>
        <w:jc w:val="both"/>
      </w:pPr>
      <w:r>
        <w:t>К заявке прилагаются:</w:t>
      </w:r>
    </w:p>
    <w:p w:rsidR="00DD2F70" w:rsidRDefault="00DD2F70" w:rsidP="00DD2F70">
      <w:pPr>
        <w:pStyle w:val="a4"/>
        <w:tabs>
          <w:tab w:val="left" w:pos="851"/>
        </w:tabs>
        <w:spacing w:after="0"/>
        <w:ind w:firstLine="567"/>
        <w:jc w:val="both"/>
      </w:pPr>
      <w:r>
        <w:t>· опись представленных документов в 2-х экземплярах;</w:t>
      </w:r>
    </w:p>
    <w:p w:rsidR="00DD2F70" w:rsidRDefault="00DD2F70" w:rsidP="00DD2F70">
      <w:pPr>
        <w:pStyle w:val="a4"/>
        <w:tabs>
          <w:tab w:val="left" w:pos="851"/>
        </w:tabs>
        <w:spacing w:after="0"/>
        <w:ind w:firstLine="567"/>
        <w:jc w:val="both"/>
      </w:pPr>
      <w:r>
        <w:t>· платежный документ с отметкой банка об исполнении, подтверждающий внесение задатка;</w:t>
      </w:r>
    </w:p>
    <w:p w:rsidR="00DD2F70" w:rsidRDefault="00DD2F70" w:rsidP="00DD2F70">
      <w:pPr>
        <w:pStyle w:val="a4"/>
        <w:tabs>
          <w:tab w:val="left" w:pos="851"/>
        </w:tabs>
        <w:spacing w:after="0"/>
        <w:ind w:firstLine="567"/>
        <w:jc w:val="both"/>
      </w:pPr>
      <w:r>
        <w:lastRenderedPageBreak/>
        <w:t>· выписку из единого государственного реестра индивидуальных предпринимателей - для индивидуальных предпринимателей;</w:t>
      </w:r>
    </w:p>
    <w:p w:rsidR="00DD2F70" w:rsidRDefault="00DD2F70" w:rsidP="00DD2F70">
      <w:pPr>
        <w:pStyle w:val="a4"/>
        <w:tabs>
          <w:tab w:val="left" w:pos="851"/>
        </w:tabs>
        <w:spacing w:after="0"/>
        <w:ind w:firstLine="567"/>
        <w:jc w:val="both"/>
      </w:pPr>
      <w:r>
        <w:t>· физические лица представляют копию документа, удостоверяющего личность.</w:t>
      </w:r>
    </w:p>
    <w:p w:rsidR="00DD2F70" w:rsidRDefault="00DD2F70" w:rsidP="00DD2F70">
      <w:pPr>
        <w:pStyle w:val="a4"/>
        <w:spacing w:after="0"/>
        <w:ind w:firstLine="567"/>
        <w:jc w:val="both"/>
      </w:pPr>
      <w:r>
        <w:t>Юридические лица дополнительно представляют:</w:t>
      </w:r>
    </w:p>
    <w:p w:rsidR="00DD2F70" w:rsidRDefault="00DD2F70" w:rsidP="00DD2F70">
      <w:pPr>
        <w:pStyle w:val="a4"/>
        <w:spacing w:after="0"/>
        <w:ind w:firstLine="567"/>
        <w:jc w:val="both"/>
      </w:pPr>
      <w:r>
        <w:t xml:space="preserve">· выписку из единого государственного реестра юридических лиц; </w:t>
      </w:r>
    </w:p>
    <w:p w:rsidR="00DD2F70" w:rsidRDefault="00DD2F70" w:rsidP="00DD2F70">
      <w:pPr>
        <w:pStyle w:val="a4"/>
        <w:spacing w:after="0"/>
        <w:ind w:firstLine="567"/>
        <w:jc w:val="both"/>
      </w:pPr>
      <w:r>
        <w:t>· нотариально заверенные копии учредительных документов;</w:t>
      </w:r>
    </w:p>
    <w:p w:rsidR="00DD2F70" w:rsidRDefault="00DD2F70" w:rsidP="00DD2F70">
      <w:pPr>
        <w:pStyle w:val="a4"/>
        <w:spacing w:after="0"/>
        <w:ind w:firstLine="567"/>
        <w:jc w:val="both"/>
      </w:pPr>
      <w:r>
        <w:t>· нотариально удостоверенную копию свидетельства о внесении записи в Единый государственный реестр юридических лиц;</w:t>
      </w:r>
    </w:p>
    <w:p w:rsidR="00DD2F70" w:rsidRDefault="00DD2F70" w:rsidP="00DD2F70">
      <w:pPr>
        <w:pStyle w:val="a4"/>
        <w:spacing w:after="0"/>
        <w:ind w:firstLine="567"/>
        <w:jc w:val="both"/>
      </w:pPr>
      <w:r>
        <w:t>· документы, подтверждающие полномочия исполнительных органов и должностных лиц претендента;</w:t>
      </w:r>
    </w:p>
    <w:p w:rsidR="00DD2F70" w:rsidRDefault="00DD2F70" w:rsidP="00DD2F70">
      <w:pPr>
        <w:pStyle w:val="a4"/>
        <w:spacing w:after="0"/>
        <w:ind w:firstLine="567"/>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D2F70" w:rsidRDefault="00DD2F70" w:rsidP="00DD2F70">
      <w:pPr>
        <w:pStyle w:val="a4"/>
        <w:spacing w:after="0"/>
        <w:ind w:firstLine="567"/>
        <w:jc w:val="both"/>
      </w:pPr>
      <w:r>
        <w:t>· в случае подачи заявки представителем претендента предъявляется доверенность.</w:t>
      </w:r>
    </w:p>
    <w:p w:rsidR="00DD2F70" w:rsidRDefault="00DD2F70" w:rsidP="00DD2F70">
      <w:pPr>
        <w:pStyle w:val="a4"/>
        <w:spacing w:after="0"/>
        <w:ind w:firstLine="567"/>
        <w:jc w:val="both"/>
      </w:pPr>
      <w:r>
        <w:t xml:space="preserve">Порядок определения участников </w:t>
      </w:r>
      <w:r>
        <w:rPr>
          <w:rStyle w:val="a7"/>
          <w:b w:val="0"/>
        </w:rPr>
        <w:t>аукциона</w:t>
      </w:r>
      <w:r>
        <w:t>:</w:t>
      </w:r>
    </w:p>
    <w:p w:rsidR="00DD2F70" w:rsidRDefault="00DD2F70" w:rsidP="00DD2F70">
      <w:pPr>
        <w:pStyle w:val="a4"/>
        <w:spacing w:after="0"/>
        <w:ind w:firstLine="567"/>
        <w:jc w:val="both"/>
      </w:pPr>
      <w: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D2F70" w:rsidRDefault="00DD2F70" w:rsidP="00DD2F70">
      <w:pPr>
        <w:pStyle w:val="a4"/>
        <w:spacing w:after="0"/>
        <w:ind w:firstLine="567"/>
        <w:jc w:val="both"/>
      </w:pPr>
      <w:r>
        <w:t>Претендент не допускается к участию в аукционе по следующим основаниям:</w:t>
      </w:r>
    </w:p>
    <w:p w:rsidR="00DD2F70" w:rsidRDefault="00DD2F70" w:rsidP="00DD2F70">
      <w:pPr>
        <w:pStyle w:val="a4"/>
        <w:spacing w:after="0"/>
        <w:ind w:firstLine="567"/>
        <w:jc w:val="both"/>
      </w:pPr>
      <w: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D2F70" w:rsidRDefault="00DD2F70" w:rsidP="00DD2F70">
      <w:pPr>
        <w:pStyle w:val="a4"/>
        <w:spacing w:after="0"/>
        <w:ind w:firstLine="567"/>
        <w:jc w:val="both"/>
      </w:pPr>
      <w:r>
        <w:t>б) заявка подана лицом, не уполномоченным претендентом на осуществление таких действий;</w:t>
      </w:r>
    </w:p>
    <w:p w:rsidR="00DD2F70" w:rsidRDefault="00DD2F70" w:rsidP="00DD2F70">
      <w:pPr>
        <w:pStyle w:val="a4"/>
        <w:spacing w:after="0"/>
        <w:ind w:firstLine="567"/>
        <w:jc w:val="both"/>
      </w:pPr>
      <w:r>
        <w:t>в) не подтверждено поступление в установленный срок задатка на указанный в извещении счет.</w:t>
      </w:r>
    </w:p>
    <w:p w:rsidR="00DD2F70" w:rsidRDefault="00DD2F70" w:rsidP="00DD2F70">
      <w:pPr>
        <w:pStyle w:val="a4"/>
        <w:spacing w:after="0"/>
        <w:ind w:firstLine="567"/>
        <w:jc w:val="both"/>
      </w:pPr>
      <w:r>
        <w:t xml:space="preserve">Дата и время определения участников </w:t>
      </w:r>
      <w:r>
        <w:rPr>
          <w:rStyle w:val="a7"/>
          <w:b w:val="0"/>
        </w:rPr>
        <w:t>аукциона</w:t>
      </w:r>
      <w:r w:rsidR="00D51A24">
        <w:t xml:space="preserve"> –   16 декабря</w:t>
      </w:r>
      <w:r>
        <w:t xml:space="preserve">     2019 года в 15.00 часов по местному времени.</w:t>
      </w:r>
    </w:p>
    <w:p w:rsidR="00DD2F70" w:rsidRDefault="00DD2F70" w:rsidP="00DD2F70">
      <w:pPr>
        <w:pStyle w:val="a4"/>
        <w:spacing w:after="0"/>
        <w:ind w:firstLine="567"/>
        <w:jc w:val="both"/>
      </w:pPr>
      <w:r>
        <w:t xml:space="preserve">Все претенденты уведомляются </w:t>
      </w:r>
      <w:r w:rsidR="00D51A24">
        <w:t xml:space="preserve">о принятом решении – 16 </w:t>
      </w:r>
      <w:proofErr w:type="gramStart"/>
      <w:r w:rsidR="00D51A24">
        <w:t xml:space="preserve">декабря </w:t>
      </w:r>
      <w:r>
        <w:t xml:space="preserve"> 2019</w:t>
      </w:r>
      <w:proofErr w:type="gramEnd"/>
      <w:r>
        <w:t xml:space="preserve"> года с 16.00 ч. до 17.00 ч.</w:t>
      </w:r>
    </w:p>
    <w:p w:rsidR="00DD2F70" w:rsidRDefault="00DD2F70" w:rsidP="00DD2F70">
      <w:pPr>
        <w:pStyle w:val="a4"/>
        <w:shd w:val="clear" w:color="auto" w:fill="FFFFFF"/>
        <w:spacing w:after="0"/>
        <w:ind w:firstLine="567"/>
        <w:jc w:val="both"/>
      </w:pPr>
      <w:r>
        <w:t xml:space="preserve">Место определения участников </w:t>
      </w:r>
      <w:r>
        <w:rPr>
          <w:rStyle w:val="a7"/>
          <w:b w:val="0"/>
        </w:rPr>
        <w:t>аукциона</w:t>
      </w:r>
      <w:r>
        <w:t>: администрация городского поселения поселок Красное-на-Волге Красносельского муниципального района Костромской области, (</w:t>
      </w:r>
      <w:proofErr w:type="spellStart"/>
      <w:r>
        <w:t>пгт</w:t>
      </w:r>
      <w:proofErr w:type="spellEnd"/>
      <w:r>
        <w:t>. Красное-на-Волге, Красная площадь, д. 15).</w:t>
      </w:r>
    </w:p>
    <w:p w:rsidR="00DD2F70" w:rsidRDefault="00DD2F70" w:rsidP="00DD2F70">
      <w:pPr>
        <w:pStyle w:val="a4"/>
        <w:spacing w:after="0"/>
        <w:ind w:firstLine="567"/>
        <w:jc w:val="both"/>
      </w:pPr>
      <w:r>
        <w:t xml:space="preserve">Порядок проведения </w:t>
      </w:r>
      <w:r>
        <w:rPr>
          <w:rStyle w:val="a7"/>
          <w:b w:val="0"/>
        </w:rPr>
        <w:t>аукциона</w:t>
      </w:r>
      <w:r>
        <w:t>:</w:t>
      </w:r>
    </w:p>
    <w:p w:rsidR="00DD2F70" w:rsidRDefault="00DD2F70" w:rsidP="00DD2F70">
      <w:pPr>
        <w:pStyle w:val="a4"/>
        <w:spacing w:after="0"/>
        <w:ind w:firstLine="567"/>
        <w:jc w:val="both"/>
      </w:pPr>
      <w:r>
        <w:t>а) аукцион ведет аукционист;</w:t>
      </w:r>
    </w:p>
    <w:p w:rsidR="00DD2F70" w:rsidRDefault="00DD2F70" w:rsidP="00DD2F70">
      <w:pPr>
        <w:pStyle w:val="a4"/>
        <w:spacing w:after="0"/>
        <w:ind w:firstLine="567"/>
        <w:jc w:val="both"/>
      </w:pPr>
      <w: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DD2F70" w:rsidRDefault="00DD2F70" w:rsidP="00DD2F70">
      <w:pPr>
        <w:pStyle w:val="a4"/>
        <w:spacing w:after="0"/>
        <w:ind w:firstLine="567"/>
        <w:jc w:val="both"/>
      </w:pPr>
      <w: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w:t>
      </w:r>
      <w:proofErr w:type="gramStart"/>
      <w:r>
        <w:t>на  земельный</w:t>
      </w:r>
      <w:proofErr w:type="gramEnd"/>
      <w:r>
        <w:t xml:space="preserve"> участок в соответствии с этим размером ежегодной арендной платы;</w:t>
      </w:r>
    </w:p>
    <w:p w:rsidR="00DD2F70" w:rsidRDefault="00DD2F70" w:rsidP="00DD2F70">
      <w:pPr>
        <w:pStyle w:val="a4"/>
        <w:spacing w:after="0"/>
        <w:ind w:firstLine="567"/>
        <w:jc w:val="both"/>
      </w:pPr>
      <w:r>
        <w:t xml:space="preserve">г) каждый   последующий размер ежегодной арендной </w:t>
      </w:r>
      <w:proofErr w:type="gramStart"/>
      <w:r>
        <w:t>платы  аукционист</w:t>
      </w:r>
      <w:proofErr w:type="gramEnd"/>
      <w:r>
        <w:t xml:space="preserve"> назначает путем увеличения текущего размера ежегодной арендной платы  на «шаг аукциона». После </w:t>
      </w:r>
      <w:r>
        <w:lastRenderedPageBreak/>
        <w:t xml:space="preserve">объявления очередного размера ежегодной арендной </w:t>
      </w:r>
      <w:proofErr w:type="gramStart"/>
      <w:r>
        <w:t>платы  аукционист</w:t>
      </w:r>
      <w:proofErr w:type="gramEnd"/>
      <w:r>
        <w:t xml:space="preserve">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D2F70" w:rsidRDefault="00DD2F70" w:rsidP="00DD2F70">
      <w:pPr>
        <w:pStyle w:val="a4"/>
        <w:spacing w:after="0"/>
        <w:ind w:firstLine="567"/>
        <w:jc w:val="both"/>
      </w:pPr>
      <w:r>
        <w:t xml:space="preserve">д) при отсутствии участников аукциона, готовых купить право на заключение договора аренды земельного </w:t>
      </w:r>
      <w:proofErr w:type="gramStart"/>
      <w:r>
        <w:t>участка  в</w:t>
      </w:r>
      <w:proofErr w:type="gramEnd"/>
      <w:r>
        <w:t xml:space="preserve"> соответствии с названным  аукционистом размером ежегодной арендной платы, аукционист повторяет этот размер 3 раза.</w:t>
      </w:r>
    </w:p>
    <w:p w:rsidR="00DD2F70" w:rsidRDefault="00DD2F70" w:rsidP="00DD2F70">
      <w:pPr>
        <w:pStyle w:val="a4"/>
        <w:spacing w:after="0"/>
        <w:ind w:firstLine="567"/>
        <w:jc w:val="both"/>
      </w:pPr>
      <w: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D2F70" w:rsidRDefault="00DD2F70" w:rsidP="00DD2F70">
      <w:pPr>
        <w:pStyle w:val="a4"/>
        <w:spacing w:after="0"/>
        <w:ind w:firstLine="567"/>
        <w:jc w:val="both"/>
      </w:pPr>
      <w:r>
        <w:t xml:space="preserve">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w:t>
      </w:r>
      <w:proofErr w:type="gramStart"/>
      <w:r>
        <w:t>проданного  права</w:t>
      </w:r>
      <w:proofErr w:type="gramEnd"/>
      <w:r>
        <w:t xml:space="preserve"> на заключение договора аренды земельного участка и номер билета победителя аукциона.</w:t>
      </w:r>
    </w:p>
    <w:p w:rsidR="00DD2F70" w:rsidRDefault="00DD2F70" w:rsidP="00DD2F70">
      <w:pPr>
        <w:pStyle w:val="a4"/>
        <w:spacing w:after="0"/>
        <w:ind w:firstLine="567"/>
        <w:jc w:val="both"/>
        <w:rPr>
          <w:rStyle w:val="a7"/>
          <w:b w:val="0"/>
          <w:bCs w:val="0"/>
        </w:rPr>
      </w:pPr>
      <w:r>
        <w:t xml:space="preserve">Результаты аукциона оформляются протоколом, который подписывается «Организатором </w:t>
      </w:r>
      <w:r>
        <w:rPr>
          <w:rStyle w:val="a7"/>
          <w:b w:val="0"/>
        </w:rPr>
        <w:t>аукциона</w:t>
      </w:r>
      <w:proofErr w:type="gramStart"/>
      <w:r>
        <w:t xml:space="preserve">», </w:t>
      </w:r>
      <w:r>
        <w:rPr>
          <w:rStyle w:val="a7"/>
          <w:b w:val="0"/>
        </w:rPr>
        <w:t xml:space="preserve"> и</w:t>
      </w:r>
      <w:proofErr w:type="gramEnd"/>
      <w:r>
        <w:rPr>
          <w:rStyle w:val="a7"/>
          <w:b w:val="0"/>
        </w:rPr>
        <w:t xml:space="preserve"> размещается на официальном сайте в течение одного рабочего дня со дня подписания протокола. </w:t>
      </w:r>
    </w:p>
    <w:p w:rsidR="00DD2F70" w:rsidRDefault="00DD2F70" w:rsidP="00DD2F70">
      <w:pPr>
        <w:pStyle w:val="a4"/>
        <w:spacing w:after="0"/>
        <w:ind w:firstLine="567"/>
        <w:jc w:val="both"/>
        <w:rPr>
          <w:rStyle w:val="blk"/>
        </w:rPr>
      </w:pPr>
      <w:r>
        <w:rPr>
          <w:rStyle w:val="a7"/>
          <w:b w:val="0"/>
        </w:rPr>
        <w:t xml:space="preserve"> Порядок заключения дого</w:t>
      </w:r>
      <w:r w:rsidR="00716B4F">
        <w:rPr>
          <w:rStyle w:val="a7"/>
          <w:b w:val="0"/>
        </w:rPr>
        <w:t>вора аренды земельного участка.</w:t>
      </w:r>
    </w:p>
    <w:p w:rsidR="00DD2F70" w:rsidRDefault="00DD2F70" w:rsidP="00DD2F70">
      <w:pPr>
        <w:ind w:firstLine="851"/>
        <w:jc w:val="both"/>
        <w:rPr>
          <w:rStyle w:val="blk"/>
        </w:rPr>
      </w:pPr>
      <w:r>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DD2F70" w:rsidRDefault="00DD2F70" w:rsidP="00DD2F70">
      <w:pPr>
        <w:ind w:firstLine="851"/>
        <w:jc w:val="both"/>
        <w:rPr>
          <w:rStyle w:val="blk"/>
        </w:rPr>
      </w:pPr>
      <w:r>
        <w:rPr>
          <w:rStyle w:val="blk"/>
        </w:rPr>
        <w:t xml:space="preserve">В десятидневный срок со дня составления протокола о результатах </w:t>
      </w:r>
      <w:proofErr w:type="gramStart"/>
      <w:r>
        <w:rPr>
          <w:rStyle w:val="blk"/>
        </w:rPr>
        <w:t>аукциона  Администрация</w:t>
      </w:r>
      <w:proofErr w:type="gramEnd"/>
      <w:r>
        <w:rPr>
          <w:rStyle w:val="blk"/>
        </w:rPr>
        <w:t xml:space="preserve">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t>размер ежегодной арендной платы по договору аренды земельного участка определяется в размере</w:t>
      </w:r>
      <w:r>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t xml:space="preserve"> </w:t>
      </w:r>
    </w:p>
    <w:p w:rsidR="00DD2F70" w:rsidRDefault="00DD2F70" w:rsidP="00DD2F70">
      <w:pPr>
        <w:ind w:firstLine="851"/>
        <w:jc w:val="both"/>
        <w:rPr>
          <w:bCs/>
        </w:rPr>
      </w:pPr>
      <w:r>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w:t>
      </w:r>
      <w:proofErr w:type="gramStart"/>
      <w:r>
        <w:rPr>
          <w:rStyle w:val="blk"/>
        </w:rPr>
        <w:t>администрация  предлагает</w:t>
      </w:r>
      <w:proofErr w:type="gramEnd"/>
      <w:r>
        <w:rPr>
          <w:rStyle w:val="blk"/>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t xml:space="preserve"> </w:t>
      </w:r>
    </w:p>
    <w:p w:rsidR="00DD2F70" w:rsidRDefault="00DD2F70" w:rsidP="00DD2F70">
      <w:pPr>
        <w:ind w:firstLine="851"/>
        <w:jc w:val="both"/>
      </w:pPr>
      <w:r>
        <w:rPr>
          <w:bCs/>
        </w:rPr>
        <w:t xml:space="preserve"> </w:t>
      </w:r>
      <w:r>
        <w:t>Аукцион признается не состоявшимся в случаях</w:t>
      </w:r>
      <w:r>
        <w:rPr>
          <w:bCs/>
        </w:rPr>
        <w:t>,</w:t>
      </w:r>
      <w:r>
        <w:t xml:space="preserve"> если:</w:t>
      </w:r>
    </w:p>
    <w:p w:rsidR="00DD2F70" w:rsidRDefault="00DD2F70" w:rsidP="00DD2F70">
      <w:pPr>
        <w:ind w:firstLine="851"/>
        <w:jc w:val="both"/>
        <w:rPr>
          <w:rStyle w:val="blk"/>
        </w:rPr>
      </w:pPr>
      <w:r>
        <w:t xml:space="preserve">- </w:t>
      </w:r>
      <w:r>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D2F70" w:rsidRDefault="00DD2F70" w:rsidP="00DD2F70">
      <w:pPr>
        <w:ind w:firstLine="851"/>
        <w:jc w:val="both"/>
      </w:pPr>
      <w:r>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D2F70" w:rsidRDefault="00DD2F70" w:rsidP="00DD2F70">
      <w:pPr>
        <w:ind w:firstLine="851"/>
        <w:jc w:val="both"/>
      </w:pPr>
      <w:r>
        <w:lastRenderedPageBreak/>
        <w:t xml:space="preserve">- </w:t>
      </w:r>
      <w:r>
        <w:rPr>
          <w:rStyle w:val="blk"/>
        </w:rPr>
        <w:t>в аукционе участвовал только один участник,</w:t>
      </w:r>
    </w:p>
    <w:p w:rsidR="00DD2F70" w:rsidRDefault="00DD2F70" w:rsidP="00DD2F70">
      <w:pPr>
        <w:ind w:firstLine="851"/>
        <w:jc w:val="both"/>
      </w:pPr>
      <w:r>
        <w:t>-</w:t>
      </w:r>
      <w:r>
        <w:rPr>
          <w:rStyle w:val="blk"/>
        </w:rPr>
        <w:t xml:space="preserve"> при проведении аукциона не присутствовал ни один из участников аукциона,</w:t>
      </w:r>
    </w:p>
    <w:p w:rsidR="00DD2F70" w:rsidRDefault="00DD2F70" w:rsidP="00DD2F70">
      <w:pPr>
        <w:ind w:firstLine="851"/>
        <w:jc w:val="both"/>
      </w:pPr>
      <w:r>
        <w:t>-</w:t>
      </w:r>
      <w:r>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D2F70" w:rsidRDefault="00DD2F70" w:rsidP="00DD2F70">
      <w:pPr>
        <w:ind w:firstLine="851"/>
        <w:jc w:val="both"/>
      </w:pPr>
      <w:r>
        <w:t xml:space="preserve"> Осмотр земельного участка осуществляется претендентами самостоятельно по месту нахождения участка.</w:t>
      </w:r>
    </w:p>
    <w:p w:rsidR="00DD2F70" w:rsidRDefault="00DD2F70" w:rsidP="00DD2F70">
      <w:pPr>
        <w:ind w:firstLine="851"/>
        <w:jc w:val="both"/>
      </w:pPr>
      <w:r>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51A24" w:rsidRDefault="00D51A24"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pPr>
    </w:p>
    <w:p w:rsidR="00DD2F70" w:rsidRDefault="00DD2F70" w:rsidP="00DD2F70">
      <w:pPr>
        <w:ind w:firstLine="851"/>
        <w:jc w:val="both"/>
        <w:rPr>
          <w:rFonts w:eastAsia="Times New Roman"/>
          <w:b/>
          <w:bCs/>
        </w:rPr>
      </w:pPr>
      <w:r>
        <w:t xml:space="preserve">                          </w:t>
      </w: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DD2F70" w:rsidTr="00DD2F70">
        <w:tc>
          <w:tcPr>
            <w:tcW w:w="4800" w:type="dxa"/>
            <w:hideMark/>
          </w:tcPr>
          <w:p w:rsidR="00DD2F70" w:rsidRDefault="00DD2F70">
            <w:pPr>
              <w:snapToGrid w:val="0"/>
              <w:spacing w:line="200" w:lineRule="atLeast"/>
              <w:rPr>
                <w:rFonts w:eastAsia="Times New Roman"/>
                <w:lang w:eastAsia="en-US"/>
              </w:rPr>
            </w:pPr>
            <w:proofErr w:type="spellStart"/>
            <w:r>
              <w:rPr>
                <w:rFonts w:eastAsia="Times New Roman"/>
                <w:lang w:eastAsia="en-US"/>
              </w:rPr>
              <w:t>пгт</w:t>
            </w:r>
            <w:proofErr w:type="spellEnd"/>
            <w:r>
              <w:rPr>
                <w:rFonts w:eastAsia="Times New Roman"/>
                <w:lang w:eastAsia="en-US"/>
              </w:rPr>
              <w:t>. Красное-на-Волге</w:t>
            </w:r>
          </w:p>
        </w:tc>
        <w:tc>
          <w:tcPr>
            <w:tcW w:w="4770" w:type="dxa"/>
            <w:hideMark/>
          </w:tcPr>
          <w:p w:rsidR="00DD2F70" w:rsidRDefault="00DD2F70">
            <w:pPr>
              <w:snapToGrid w:val="0"/>
              <w:spacing w:line="200" w:lineRule="atLeast"/>
              <w:jc w:val="right"/>
              <w:rPr>
                <w:rFonts w:eastAsia="Times New Roman"/>
                <w:lang w:eastAsia="en-US"/>
              </w:rPr>
            </w:pPr>
            <w:r>
              <w:rPr>
                <w:rFonts w:eastAsia="Times New Roman"/>
                <w:lang w:eastAsia="en-US"/>
              </w:rPr>
              <w:t>2019 г.</w:t>
            </w:r>
          </w:p>
        </w:tc>
      </w:tr>
    </w:tbl>
    <w:p w:rsidR="00DD2F70" w:rsidRDefault="00DD2F70" w:rsidP="00DD2F70">
      <w:pPr>
        <w:spacing w:line="200" w:lineRule="atLeast"/>
        <w:rPr>
          <w:rFonts w:eastAsia="Times New Roman"/>
          <w:sz w:val="16"/>
          <w:szCs w:val="16"/>
        </w:rPr>
      </w:pPr>
    </w:p>
    <w:p w:rsidR="00DD2F70" w:rsidRDefault="00DD2F70" w:rsidP="00DD2F70">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sidR="00716B4F">
        <w:rPr>
          <w:rFonts w:ascii="Times New Roman" w:eastAsia="Times New Roman" w:hAnsi="Times New Roman" w:cs="Times New Roman"/>
          <w:i/>
          <w:iCs/>
          <w:u w:val="single"/>
          <w:shd w:val="clear" w:color="auto" w:fill="FFFFFF"/>
        </w:rPr>
        <w:t xml:space="preserve"> -----------</w:t>
      </w:r>
      <w:r>
        <w:rPr>
          <w:rFonts w:ascii="Times New Roman" w:eastAsia="Times New Roman" w:hAnsi="Times New Roman" w:cs="Times New Roman"/>
        </w:rPr>
        <w:t>заключили настоящий договор (далее-Договор) о нижеследующем:</w:t>
      </w:r>
    </w:p>
    <w:p w:rsidR="00DD2F70" w:rsidRDefault="00DD2F70" w:rsidP="00DD2F70">
      <w:pPr>
        <w:pStyle w:val="ConsNonformat"/>
        <w:widowControl/>
        <w:ind w:right="-5"/>
        <w:jc w:val="both"/>
        <w:rPr>
          <w:rFonts w:ascii="Times New Roman" w:eastAsia="Times New Roman" w:hAnsi="Times New Roman" w:cs="Times New Roman"/>
          <w:i/>
          <w:sz w:val="16"/>
          <w:szCs w:val="16"/>
          <w:u w:val="single"/>
        </w:rPr>
      </w:pPr>
    </w:p>
    <w:p w:rsidR="00DD2F70" w:rsidRDefault="00DD2F70" w:rsidP="00DD2F70">
      <w:pPr>
        <w:autoSpaceDE w:val="0"/>
        <w:jc w:val="center"/>
        <w:rPr>
          <w:b/>
          <w:bCs/>
        </w:rPr>
      </w:pPr>
      <w:r>
        <w:rPr>
          <w:b/>
          <w:bCs/>
        </w:rPr>
        <w:t>1. Предмет договора</w:t>
      </w:r>
    </w:p>
    <w:p w:rsidR="00DD2F70" w:rsidRDefault="00DD2F70" w:rsidP="00DD2F70">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proofErr w:type="gramStart"/>
      <w:r>
        <w:rPr>
          <w:u w:val="single"/>
        </w:rPr>
        <w:t>44:08:09  ,</w:t>
      </w:r>
      <w:proofErr w:type="gramEnd"/>
      <w:r>
        <w:t xml:space="preserve"> находящийся по адресу (имеющий местоположение): </w:t>
      </w:r>
      <w:r>
        <w:rPr>
          <w:u w:val="single"/>
        </w:rPr>
        <w:t xml:space="preserve">                                           </w:t>
      </w:r>
      <w:r>
        <w:t>(далее-Участок).</w:t>
      </w:r>
    </w:p>
    <w:p w:rsidR="00DD2F70" w:rsidRDefault="00DD2F70" w:rsidP="00DD2F70">
      <w:pPr>
        <w:autoSpaceDE w:val="0"/>
        <w:jc w:val="both"/>
        <w:rPr>
          <w:u w:val="single"/>
        </w:rPr>
      </w:pPr>
      <w:r>
        <w:tab/>
        <w:t xml:space="preserve">1.2. На Участке имеются (объекты недвижимого имущества и их характеристики): </w:t>
      </w:r>
    </w:p>
    <w:p w:rsidR="00DD2F70" w:rsidRDefault="00DD2F70" w:rsidP="00DD2F70">
      <w:pPr>
        <w:autoSpaceDE w:val="0"/>
        <w:jc w:val="both"/>
        <w:rPr>
          <w:sz w:val="16"/>
          <w:szCs w:val="16"/>
          <w:u w:val="single"/>
        </w:rPr>
      </w:pPr>
      <w:r>
        <w:tab/>
        <w:t xml:space="preserve">1.3. Участок предоставляется Арендатору: </w:t>
      </w:r>
      <w:r>
        <w:rPr>
          <w:u w:val="single"/>
        </w:rPr>
        <w:t xml:space="preserve">  </w:t>
      </w:r>
    </w:p>
    <w:p w:rsidR="00DD2F70" w:rsidRDefault="00DD2F70" w:rsidP="00DD2F70">
      <w:pPr>
        <w:autoSpaceDE w:val="0"/>
        <w:jc w:val="center"/>
        <w:rPr>
          <w:b/>
          <w:bCs/>
        </w:rPr>
      </w:pPr>
      <w:r>
        <w:rPr>
          <w:b/>
          <w:bCs/>
        </w:rPr>
        <w:t xml:space="preserve">2. </w:t>
      </w:r>
      <w:proofErr w:type="gramStart"/>
      <w:r>
        <w:rPr>
          <w:b/>
          <w:bCs/>
        </w:rPr>
        <w:t>Срок  Договора</w:t>
      </w:r>
      <w:proofErr w:type="gramEnd"/>
    </w:p>
    <w:p w:rsidR="00DD2F70" w:rsidRDefault="00DD2F70" w:rsidP="00DD2F70">
      <w:pPr>
        <w:autoSpaceDE w:val="0"/>
        <w:jc w:val="both"/>
        <w:rPr>
          <w:b/>
          <w:bCs/>
          <w:u w:val="single"/>
        </w:rPr>
      </w:pPr>
      <w:r>
        <w:tab/>
        <w:t xml:space="preserve">2.1. Срок аренды Участка устанавливается: 20 лет с            </w:t>
      </w:r>
      <w:proofErr w:type="gramStart"/>
      <w:r>
        <w:t>2019  по</w:t>
      </w:r>
      <w:proofErr w:type="gramEnd"/>
      <w:r>
        <w:t xml:space="preserve">          2039 года</w:t>
      </w:r>
    </w:p>
    <w:p w:rsidR="00DD2F70" w:rsidRDefault="00DD2F70" w:rsidP="00DD2F70">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DD2F70" w:rsidRDefault="00DD2F70" w:rsidP="00DD2F70">
      <w:pPr>
        <w:autoSpaceDE w:val="0"/>
        <w:jc w:val="both"/>
        <w:rPr>
          <w:sz w:val="16"/>
          <w:szCs w:val="16"/>
        </w:rPr>
      </w:pPr>
    </w:p>
    <w:p w:rsidR="00DD2F70" w:rsidRDefault="00DD2F70" w:rsidP="00DD2F70">
      <w:pPr>
        <w:autoSpaceDE w:val="0"/>
        <w:jc w:val="center"/>
        <w:rPr>
          <w:b/>
          <w:bCs/>
        </w:rPr>
      </w:pPr>
      <w:r>
        <w:rPr>
          <w:b/>
          <w:bCs/>
        </w:rPr>
        <w:t xml:space="preserve">3. Размер и условия внесения арендной платы.                                                                                                                                                                                                                                                                                                                                                                                                                                                                                                                                            </w:t>
      </w:r>
    </w:p>
    <w:p w:rsidR="00DD2F70" w:rsidRDefault="00DD2F70" w:rsidP="00DD2F70">
      <w:pPr>
        <w:autoSpaceDE w:val="0"/>
        <w:jc w:val="both"/>
      </w:pPr>
      <w:r>
        <w:tab/>
        <w:t xml:space="preserve">3.1. Размер годовой арендной платы за пользование Участком составляет       рублей. </w:t>
      </w:r>
    </w:p>
    <w:p w:rsidR="00DD2F70" w:rsidRDefault="00DD2F70" w:rsidP="00DD2F70">
      <w:pPr>
        <w:autoSpaceDE w:val="0"/>
        <w:jc w:val="both"/>
      </w:pPr>
      <w:r>
        <w:t xml:space="preserve">     Размер годовой арендной платы установлен на основании: </w:t>
      </w:r>
    </w:p>
    <w:p w:rsidR="00DD2F70" w:rsidRDefault="00DD2F70" w:rsidP="00DD2F70">
      <w:pPr>
        <w:autoSpaceDE w:val="0"/>
        <w:jc w:val="both"/>
        <w:rPr>
          <w:rFonts w:eastAsia="Times New Roman"/>
        </w:rPr>
      </w:pPr>
      <w:r>
        <w:tab/>
        <w:t>Итогового протокола         от      2019 г.</w:t>
      </w:r>
    </w:p>
    <w:p w:rsidR="00DD2F70" w:rsidRDefault="00DD2F70" w:rsidP="00DD2F70">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w:t>
      </w:r>
      <w:proofErr w:type="spellStart"/>
      <w:r>
        <w:rPr>
          <w:rFonts w:ascii="Times New Roman CYR" w:eastAsia="Times New Roman" w:hAnsi="Times New Roman CYR" w:cs="Times New Roman CYR"/>
          <w:bCs/>
        </w:rPr>
        <w:t>Красносельский</w:t>
      </w:r>
      <w:proofErr w:type="spellEnd"/>
      <w:r>
        <w:rPr>
          <w:rFonts w:ascii="Times New Roman CYR" w:eastAsia="Times New Roman" w:hAnsi="Times New Roman CYR" w:cs="Times New Roman CYR"/>
          <w:bCs/>
        </w:rPr>
        <w:t xml:space="preserve"> район, </w:t>
      </w:r>
      <w:proofErr w:type="spellStart"/>
      <w:r>
        <w:rPr>
          <w:rFonts w:ascii="Times New Roman CYR" w:eastAsia="Times New Roman" w:hAnsi="Times New Roman CYR" w:cs="Times New Roman CYR"/>
          <w:bCs/>
        </w:rPr>
        <w:t>пгт</w:t>
      </w:r>
      <w:proofErr w:type="spellEnd"/>
      <w:r>
        <w:rPr>
          <w:rFonts w:ascii="Times New Roman CYR" w:eastAsia="Times New Roman" w:hAnsi="Times New Roman CYR" w:cs="Times New Roman CYR"/>
          <w:bCs/>
        </w:rPr>
        <w:t xml:space="preserve">. Красное-на-Волге, договор аренды земельного участка от       2019 года </w:t>
      </w:r>
      <w:proofErr w:type="gramStart"/>
      <w:r>
        <w:rPr>
          <w:rFonts w:ascii="Times New Roman CYR" w:eastAsia="Times New Roman" w:hAnsi="Times New Roman CYR" w:cs="Times New Roman CYR"/>
          <w:bCs/>
        </w:rPr>
        <w:t xml:space="preserve">№ </w:t>
      </w:r>
      <w:r>
        <w:rPr>
          <w:rFonts w:ascii="Times New Roman CYR" w:eastAsia="Times New Roman" w:hAnsi="Times New Roman CYR" w:cs="Times New Roman CYR"/>
          <w:b/>
          <w:bCs/>
        </w:rPr>
        <w:t>»</w:t>
      </w:r>
      <w:proofErr w:type="gramEnd"/>
      <w:r>
        <w:rPr>
          <w:rFonts w:ascii="Times New Roman CYR" w:eastAsia="Times New Roman" w:hAnsi="Times New Roman CYR" w:cs="Times New Roman CYR"/>
          <w:b/>
          <w:bCs/>
        </w:rPr>
        <w:t>.</w:t>
      </w:r>
    </w:p>
    <w:p w:rsidR="00DD2F70" w:rsidRDefault="00DD2F70" w:rsidP="00DD2F70">
      <w:pPr>
        <w:autoSpaceDE w:val="0"/>
        <w:jc w:val="both"/>
      </w:pPr>
      <w:r>
        <w:tab/>
        <w:t xml:space="preserve">3.3. Размер арендной платы определяется в соответствии с нормативными </w:t>
      </w:r>
      <w:r>
        <w:lastRenderedPageBreak/>
        <w:t>правовыми актами Российской Федерации, Костромской области и органов местного самоуправления.</w:t>
      </w:r>
    </w:p>
    <w:p w:rsidR="00DD2F70" w:rsidRDefault="00DD2F70" w:rsidP="00DD2F70">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DD2F70" w:rsidRDefault="00DD2F70" w:rsidP="00DD2F70">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DD2F70" w:rsidRDefault="00DD2F70" w:rsidP="00DD2F70">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DD2F70" w:rsidRDefault="00DD2F70" w:rsidP="00DD2F70">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DD2F70" w:rsidRDefault="00DD2F70" w:rsidP="00DD2F70">
      <w:pPr>
        <w:autoSpaceDE w:val="0"/>
        <w:ind w:right="19"/>
        <w:jc w:val="both"/>
        <w:rPr>
          <w:color w:val="000000"/>
          <w:sz w:val="16"/>
          <w:szCs w:val="16"/>
        </w:rPr>
      </w:pPr>
    </w:p>
    <w:p w:rsidR="00DD2F70" w:rsidRDefault="00DD2F70" w:rsidP="00DD2F70">
      <w:pPr>
        <w:autoSpaceDE w:val="0"/>
        <w:jc w:val="center"/>
        <w:rPr>
          <w:b/>
          <w:bCs/>
        </w:rPr>
      </w:pPr>
      <w:r>
        <w:rPr>
          <w:b/>
          <w:bCs/>
        </w:rPr>
        <w:t>4. Права и обязанности Сторон.</w:t>
      </w:r>
    </w:p>
    <w:p w:rsidR="00DD2F70" w:rsidRDefault="00DD2F70" w:rsidP="00DD2F70">
      <w:pPr>
        <w:ind w:right="62"/>
        <w:jc w:val="both"/>
        <w:rPr>
          <w:bCs/>
        </w:rPr>
      </w:pPr>
      <w:r>
        <w:rPr>
          <w:bCs/>
        </w:rPr>
        <w:tab/>
        <w:t>4.1. Арендодатель имеет право:</w:t>
      </w:r>
    </w:p>
    <w:p w:rsidR="00DD2F70" w:rsidRDefault="00DD2F70" w:rsidP="00DD2F70">
      <w:pPr>
        <w:ind w:right="62"/>
        <w:jc w:val="both"/>
      </w:pPr>
      <w:r>
        <w:tab/>
        <w:t>4.1.1. На досрочное расторжение Договора или односторонний отказ от Договора в случаях, установленных пунктом 6.2.</w:t>
      </w:r>
    </w:p>
    <w:p w:rsidR="00DD2F70" w:rsidRDefault="00DD2F70" w:rsidP="00DD2F70">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DD2F70" w:rsidRDefault="00DD2F70" w:rsidP="00DD2F70">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DD2F70" w:rsidRDefault="00DD2F70" w:rsidP="00DD2F70">
      <w:pPr>
        <w:ind w:right="40"/>
        <w:jc w:val="both"/>
        <w:rPr>
          <w:bCs/>
        </w:rPr>
      </w:pPr>
      <w:r>
        <w:rPr>
          <w:bCs/>
        </w:rPr>
        <w:tab/>
        <w:t>4.2. Арендодатель обязан:</w:t>
      </w:r>
    </w:p>
    <w:p w:rsidR="00DD2F70" w:rsidRDefault="00DD2F70" w:rsidP="00DD2F70">
      <w:pPr>
        <w:ind w:right="40"/>
        <w:jc w:val="both"/>
      </w:pPr>
      <w:r>
        <w:tab/>
        <w:t>4.2.1. Выполнять в полном объеме все условия Договора.</w:t>
      </w:r>
    </w:p>
    <w:p w:rsidR="00DD2F70" w:rsidRDefault="00DD2F70" w:rsidP="00DD2F70">
      <w:pPr>
        <w:ind w:right="40"/>
        <w:jc w:val="both"/>
      </w:pPr>
      <w:r>
        <w:tab/>
        <w:t>4.2.2. Передать Арендатору Участок по акту приема-передачи.</w:t>
      </w:r>
    </w:p>
    <w:p w:rsidR="00DD2F70" w:rsidRDefault="00DD2F70" w:rsidP="00DD2F70">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DD2F70" w:rsidRDefault="00DD2F70" w:rsidP="00DD2F70">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DD2F70" w:rsidRDefault="00DD2F70" w:rsidP="00DD2F70">
      <w:pPr>
        <w:ind w:right="40"/>
        <w:jc w:val="both"/>
        <w:rPr>
          <w:bCs/>
        </w:rPr>
      </w:pPr>
      <w:r>
        <w:rPr>
          <w:bCs/>
        </w:rPr>
        <w:tab/>
        <w:t>4.3. Арендатор имеет право:</w:t>
      </w:r>
    </w:p>
    <w:p w:rsidR="00DD2F70" w:rsidRDefault="00DD2F70" w:rsidP="00DD2F70">
      <w:pPr>
        <w:ind w:right="40"/>
        <w:jc w:val="both"/>
      </w:pPr>
      <w:r>
        <w:tab/>
        <w:t>4.3.1. Использовать Участок на условиях, установленных Договором.</w:t>
      </w:r>
    </w:p>
    <w:p w:rsidR="00DD2F70" w:rsidRDefault="00DD2F70" w:rsidP="00DD2F70">
      <w:pPr>
        <w:ind w:right="40"/>
        <w:jc w:val="both"/>
      </w:pPr>
      <w:r>
        <w:lastRenderedPageBreak/>
        <w:tab/>
        <w:t xml:space="preserve">4.3.2. Передавать Участок в субаренду с согласия Арендодателя, при этом на субарендатора распространяются все права Арендатора. </w:t>
      </w:r>
    </w:p>
    <w:p w:rsidR="00DD2F70" w:rsidRDefault="00DD2F70" w:rsidP="00DD2F70">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DD2F70" w:rsidRDefault="00DD2F70" w:rsidP="00DD2F70">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DD2F70" w:rsidRDefault="00DD2F70" w:rsidP="00DD2F70">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DD2F70" w:rsidRDefault="00DD2F70" w:rsidP="00DD2F70">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DD2F70" w:rsidRDefault="00DD2F70" w:rsidP="00DD2F70">
      <w:pPr>
        <w:autoSpaceDE w:val="0"/>
        <w:ind w:right="40"/>
        <w:jc w:val="both"/>
      </w:pPr>
      <w:r>
        <w:tab/>
        <w:t>4.3.5. На досрочное расторжение Договора в любое время в случаях, установленных законом.</w:t>
      </w:r>
    </w:p>
    <w:p w:rsidR="00DD2F70" w:rsidRDefault="00DD2F70" w:rsidP="00DD2F70">
      <w:pPr>
        <w:ind w:right="40"/>
        <w:jc w:val="both"/>
      </w:pPr>
      <w:r>
        <w:tab/>
        <w:t>4.4. Арендатор обязан:</w:t>
      </w:r>
    </w:p>
    <w:p w:rsidR="00DD2F70" w:rsidRDefault="00DD2F70" w:rsidP="00DD2F70">
      <w:pPr>
        <w:ind w:right="40"/>
        <w:jc w:val="both"/>
      </w:pPr>
      <w:r>
        <w:tab/>
        <w:t>4.4.1. Выполнять в полном объеме все условия Договора.</w:t>
      </w:r>
    </w:p>
    <w:p w:rsidR="00DD2F70" w:rsidRDefault="00DD2F70" w:rsidP="00DD2F70">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DD2F70" w:rsidRDefault="00DD2F70" w:rsidP="00DD2F70">
      <w:pPr>
        <w:ind w:right="40"/>
        <w:jc w:val="both"/>
      </w:pPr>
      <w:r>
        <w:tab/>
        <w:t>4.4.3. Своевременно в соответствии с условиями Договора вносить арендную плату.</w:t>
      </w:r>
    </w:p>
    <w:p w:rsidR="00DD2F70" w:rsidRDefault="00DD2F70" w:rsidP="00DD2F70">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DD2F70" w:rsidRDefault="00DD2F70" w:rsidP="00DD2F70">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DD2F70" w:rsidRDefault="00DD2F70" w:rsidP="00DD2F70">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DD2F70" w:rsidRDefault="00DD2F70" w:rsidP="00DD2F70">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DD2F70" w:rsidRDefault="00DD2F70" w:rsidP="00DD2F70">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DD2F70" w:rsidRDefault="00DD2F70" w:rsidP="00DD2F70">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DD2F70" w:rsidRDefault="00DD2F70" w:rsidP="00DD2F70">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DD2F70" w:rsidRDefault="00DD2F70" w:rsidP="00DD2F70">
      <w:pPr>
        <w:ind w:right="140"/>
        <w:jc w:val="both"/>
        <w:rPr>
          <w:color w:val="000000"/>
        </w:rPr>
      </w:pPr>
      <w:r>
        <w:rPr>
          <w:color w:val="000000"/>
        </w:rPr>
        <w:tab/>
        <w:t xml:space="preserve">4.4.11. В 10-дневный срок направить Арендодателю письменное </w:t>
      </w:r>
      <w:proofErr w:type="gramStart"/>
      <w:r>
        <w:rPr>
          <w:color w:val="000000"/>
        </w:rPr>
        <w:t>уведомление  об</w:t>
      </w:r>
      <w:proofErr w:type="gramEnd"/>
      <w:r>
        <w:rPr>
          <w:color w:val="000000"/>
        </w:rPr>
        <w:t xml:space="preserve"> изменении фамилии, имени, отчества, адреса места жительства в случае, если Арендатор – физическое лицо.</w:t>
      </w:r>
    </w:p>
    <w:p w:rsidR="00DD2F70" w:rsidRDefault="00DD2F70" w:rsidP="00DD2F70">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DD2F70" w:rsidRDefault="00DD2F70" w:rsidP="00DD2F70">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DD2F70" w:rsidRDefault="00DD2F70" w:rsidP="00DD2F70">
      <w:pPr>
        <w:autoSpaceDE w:val="0"/>
        <w:ind w:right="140"/>
        <w:jc w:val="both"/>
      </w:pPr>
    </w:p>
    <w:p w:rsidR="00DD2F70" w:rsidRDefault="00DD2F70" w:rsidP="00DD2F70">
      <w:pPr>
        <w:autoSpaceDE w:val="0"/>
        <w:ind w:right="140"/>
        <w:jc w:val="both"/>
      </w:pPr>
    </w:p>
    <w:p w:rsidR="00DD2F70" w:rsidRDefault="00DD2F70" w:rsidP="00DD2F70">
      <w:pPr>
        <w:autoSpaceDE w:val="0"/>
        <w:ind w:right="140"/>
        <w:jc w:val="center"/>
        <w:rPr>
          <w:b/>
          <w:bCs/>
        </w:rPr>
      </w:pPr>
      <w:r>
        <w:rPr>
          <w:b/>
          <w:bCs/>
        </w:rPr>
        <w:t>5. Ответственность Сторон.</w:t>
      </w:r>
    </w:p>
    <w:p w:rsidR="00DD2F70" w:rsidRDefault="00DD2F70" w:rsidP="00DD2F70">
      <w:pPr>
        <w:ind w:right="140"/>
        <w:jc w:val="both"/>
        <w:rPr>
          <w:color w:val="000000"/>
        </w:rPr>
      </w:pPr>
      <w:r>
        <w:rPr>
          <w:color w:val="000000"/>
        </w:rPr>
        <w:tab/>
        <w:t xml:space="preserve">5.1. Ответственность за состояние Участка наступает у Арендатора с момента </w:t>
      </w:r>
      <w:r>
        <w:rPr>
          <w:color w:val="000000"/>
        </w:rPr>
        <w:lastRenderedPageBreak/>
        <w:t>подписания Сторонами акта приема-передачи (приложение к Договору) и прекращается с момента подписания акта о его передаче Арендодателю.</w:t>
      </w:r>
    </w:p>
    <w:p w:rsidR="00DD2F70" w:rsidRDefault="00DD2F70" w:rsidP="00DD2F70">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DD2F70" w:rsidRDefault="00DD2F70" w:rsidP="00DD2F70">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DD2F70" w:rsidRDefault="00DD2F70" w:rsidP="00DD2F70">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DD2F70" w:rsidRDefault="00DD2F70" w:rsidP="00DD2F70">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2F70" w:rsidRDefault="00DD2F70" w:rsidP="00DD2F70">
      <w:pPr>
        <w:autoSpaceDE w:val="0"/>
        <w:jc w:val="center"/>
        <w:rPr>
          <w:b/>
          <w:bCs/>
        </w:rPr>
      </w:pPr>
      <w:r>
        <w:rPr>
          <w:b/>
          <w:bCs/>
        </w:rPr>
        <w:t>6. Изменение, расторжение и прекращение Договора.</w:t>
      </w:r>
    </w:p>
    <w:p w:rsidR="00DD2F70" w:rsidRDefault="00DD2F70" w:rsidP="00DD2F70">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DD2F70" w:rsidRDefault="00DD2F70" w:rsidP="00DD2F70">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DD2F70" w:rsidRDefault="00DD2F70" w:rsidP="00DD2F70">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DD2F70" w:rsidRDefault="00DD2F70" w:rsidP="00DD2F70">
      <w:pPr>
        <w:ind w:right="60"/>
        <w:jc w:val="both"/>
      </w:pPr>
      <w:r>
        <w:tab/>
        <w:t>6.2.2. При использовании Участка с существенным нарушением условий Договора либо с неоднократными нарушениями.</w:t>
      </w:r>
    </w:p>
    <w:p w:rsidR="00DD2F70" w:rsidRDefault="00DD2F70" w:rsidP="00DD2F70">
      <w:pPr>
        <w:ind w:right="60"/>
        <w:jc w:val="both"/>
      </w:pPr>
      <w:r>
        <w:tab/>
      </w:r>
    </w:p>
    <w:p w:rsidR="00DD2F70" w:rsidRDefault="00DD2F70" w:rsidP="00DD2F70">
      <w:pPr>
        <w:ind w:right="60"/>
        <w:jc w:val="both"/>
      </w:pPr>
      <w:r>
        <w:tab/>
        <w:t>6.2.3. При использовании Участка не в соответствии с его целевым назначением, разрешенным использованием.</w:t>
      </w:r>
    </w:p>
    <w:p w:rsidR="00DD2F70" w:rsidRDefault="00DD2F70" w:rsidP="00DD2F70">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DD2F70" w:rsidRDefault="00DD2F70" w:rsidP="00DD2F70">
      <w:pPr>
        <w:ind w:right="60"/>
        <w:jc w:val="both"/>
      </w:pPr>
      <w:r>
        <w:tab/>
        <w:t>6.2.5. При использовании Участка, которое приводит к порче земель.</w:t>
      </w:r>
    </w:p>
    <w:p w:rsidR="00DD2F70" w:rsidRDefault="00DD2F70" w:rsidP="00DD2F70">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DD2F70" w:rsidRDefault="00DD2F70" w:rsidP="00DD2F70">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DD2F70" w:rsidRDefault="00DD2F70" w:rsidP="00DD2F70">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DD2F70" w:rsidRDefault="00DD2F70" w:rsidP="00DD2F70">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DD2F70" w:rsidRDefault="00DD2F70" w:rsidP="00DD2F70">
      <w:pPr>
        <w:tabs>
          <w:tab w:val="right" w:pos="9579"/>
        </w:tabs>
        <w:ind w:right="60"/>
        <w:jc w:val="both"/>
      </w:pPr>
      <w:r>
        <w:tab/>
        <w:t>6.2.10. В иных случаях, предусмотренных действующим законодательством Российской Фе</w:t>
      </w:r>
    </w:p>
    <w:p w:rsidR="00DD2F70" w:rsidRDefault="00DD2F70" w:rsidP="00DD2F70">
      <w:pPr>
        <w:tabs>
          <w:tab w:val="right" w:pos="9579"/>
        </w:tabs>
        <w:ind w:right="60"/>
        <w:jc w:val="both"/>
      </w:pPr>
      <w:proofErr w:type="spellStart"/>
      <w:r>
        <w:t>дерации</w:t>
      </w:r>
      <w:proofErr w:type="spellEnd"/>
      <w:r>
        <w:t>.</w:t>
      </w:r>
    </w:p>
    <w:p w:rsidR="00DD2F70" w:rsidRDefault="00DD2F70" w:rsidP="00DD2F70">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w:t>
      </w:r>
      <w:r>
        <w:rPr>
          <w:color w:val="000000"/>
        </w:rPr>
        <w:lastRenderedPageBreak/>
        <w:t xml:space="preserve">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DD2F70" w:rsidRDefault="00DD2F70" w:rsidP="00DD2F70">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DD2F70" w:rsidRDefault="00DD2F70" w:rsidP="00DD2F70">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DD2F70" w:rsidRDefault="00DD2F70" w:rsidP="00DD2F70">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DD2F70" w:rsidRDefault="00DD2F70" w:rsidP="00DD2F70">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DD2F70" w:rsidRDefault="00DD2F70" w:rsidP="00DD2F70">
      <w:pPr>
        <w:ind w:right="140"/>
        <w:jc w:val="both"/>
        <w:rPr>
          <w:color w:val="000000"/>
        </w:rPr>
      </w:pPr>
      <w:r>
        <w:rPr>
          <w:color w:val="000000"/>
        </w:rPr>
        <w:tab/>
        <w:t>6.8. Смена собственника Участка не является основанием для расторжения Договора.</w:t>
      </w:r>
    </w:p>
    <w:p w:rsidR="00DD2F70" w:rsidRDefault="00DD2F70" w:rsidP="00DD2F70">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DD2F70" w:rsidRDefault="00DD2F70" w:rsidP="00DD2F70">
      <w:pPr>
        <w:tabs>
          <w:tab w:val="right" w:pos="9579"/>
        </w:tabs>
        <w:ind w:right="140"/>
        <w:jc w:val="both"/>
        <w:rPr>
          <w:color w:val="000000"/>
          <w:sz w:val="16"/>
          <w:szCs w:val="16"/>
        </w:rPr>
      </w:pPr>
    </w:p>
    <w:p w:rsidR="00DD2F70" w:rsidRDefault="00DD2F70" w:rsidP="00DD2F70">
      <w:pPr>
        <w:numPr>
          <w:ilvl w:val="0"/>
          <w:numId w:val="2"/>
        </w:numPr>
        <w:tabs>
          <w:tab w:val="num" w:pos="0"/>
        </w:tabs>
        <w:ind w:left="0" w:right="120" w:firstLine="0"/>
        <w:jc w:val="center"/>
        <w:rPr>
          <w:b/>
          <w:bCs/>
        </w:rPr>
      </w:pPr>
      <w:r>
        <w:rPr>
          <w:b/>
          <w:bCs/>
        </w:rPr>
        <w:t>7. Рассмотрение и урегулирование споров</w:t>
      </w:r>
    </w:p>
    <w:p w:rsidR="00DD2F70" w:rsidRDefault="00DD2F70" w:rsidP="00DD2F70">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DD2F70" w:rsidRDefault="00DD2F70" w:rsidP="00DD2F70">
      <w:pPr>
        <w:ind w:right="40"/>
        <w:jc w:val="both"/>
        <w:rPr>
          <w:sz w:val="16"/>
          <w:szCs w:val="16"/>
        </w:rPr>
      </w:pPr>
    </w:p>
    <w:p w:rsidR="00DD2F70" w:rsidRDefault="00DD2F70" w:rsidP="00DD2F70">
      <w:pPr>
        <w:numPr>
          <w:ilvl w:val="0"/>
          <w:numId w:val="2"/>
        </w:numPr>
        <w:tabs>
          <w:tab w:val="num" w:pos="0"/>
        </w:tabs>
        <w:autoSpaceDE w:val="0"/>
        <w:ind w:left="0" w:right="40" w:firstLine="0"/>
        <w:jc w:val="center"/>
        <w:rPr>
          <w:b/>
          <w:bCs/>
        </w:rPr>
      </w:pPr>
      <w:r>
        <w:rPr>
          <w:b/>
          <w:bCs/>
        </w:rPr>
        <w:t>8. Особые условия Договора</w:t>
      </w:r>
    </w:p>
    <w:p w:rsidR="00DD2F70" w:rsidRDefault="00DD2F70" w:rsidP="00DD2F70">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DD2F70" w:rsidRDefault="00DD2F70" w:rsidP="00DD2F70">
      <w:pPr>
        <w:ind w:right="40"/>
        <w:jc w:val="both"/>
      </w:pPr>
      <w:r>
        <w:tab/>
        <w:t>8.2. Срок действия договора субаренды не может превышать срок действия настоящего Договора.</w:t>
      </w:r>
    </w:p>
    <w:p w:rsidR="00DD2F70" w:rsidRDefault="00DD2F70" w:rsidP="00DD2F70">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DD2F70" w:rsidRDefault="00DD2F70" w:rsidP="00DD2F70">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DD2F70" w:rsidRDefault="00DD2F70" w:rsidP="00DD2F70">
      <w:pPr>
        <w:ind w:right="40"/>
        <w:jc w:val="both"/>
      </w:pPr>
      <w:r>
        <w:tab/>
        <w:t>8.5. Расходы по государственной регистрации Договора, а также изменений и дополнений к нему несет Арендатор.</w:t>
      </w:r>
    </w:p>
    <w:p w:rsidR="00DD2F70" w:rsidRDefault="00DD2F70" w:rsidP="00DD2F70">
      <w:pPr>
        <w:ind w:right="40"/>
        <w:jc w:val="both"/>
        <w:rPr>
          <w:sz w:val="16"/>
          <w:szCs w:val="16"/>
        </w:rPr>
      </w:pPr>
    </w:p>
    <w:p w:rsidR="00DD2F70" w:rsidRDefault="00DD2F70" w:rsidP="00DD2F70">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DD2F70" w:rsidTr="00DD2F70">
        <w:tc>
          <w:tcPr>
            <w:tcW w:w="6396" w:type="dxa"/>
            <w:gridSpan w:val="2"/>
            <w:hideMark/>
          </w:tcPr>
          <w:p w:rsidR="00DD2F70" w:rsidRDefault="00DD2F70">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DD2F70" w:rsidRDefault="00DD2F70">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DD2F70" w:rsidTr="00DD2F70">
        <w:tc>
          <w:tcPr>
            <w:tcW w:w="6210" w:type="dxa"/>
            <w:hideMark/>
          </w:tcPr>
          <w:p w:rsidR="00DD2F70" w:rsidRDefault="00DD2F70">
            <w:pPr>
              <w:autoSpaceDE w:val="0"/>
              <w:snapToGrid w:val="0"/>
              <w:spacing w:line="276" w:lineRule="auto"/>
              <w:rPr>
                <w:lang w:eastAsia="en-US"/>
              </w:rPr>
            </w:pPr>
            <w:r>
              <w:rPr>
                <w:lang w:eastAsia="en-US"/>
              </w:rPr>
              <w:t xml:space="preserve">Глава городского поселения поселок </w:t>
            </w:r>
          </w:p>
          <w:p w:rsidR="00DD2F70" w:rsidRDefault="00DD2F70">
            <w:pPr>
              <w:autoSpaceDE w:val="0"/>
              <w:snapToGrid w:val="0"/>
              <w:spacing w:line="276" w:lineRule="auto"/>
              <w:rPr>
                <w:lang w:eastAsia="en-US"/>
              </w:rPr>
            </w:pPr>
            <w:r>
              <w:rPr>
                <w:lang w:eastAsia="en-US"/>
              </w:rPr>
              <w:t xml:space="preserve">Красное-на-Волге Красносельского муниципального </w:t>
            </w:r>
            <w:r>
              <w:rPr>
                <w:lang w:eastAsia="en-US"/>
              </w:rPr>
              <w:lastRenderedPageBreak/>
              <w:t xml:space="preserve">района </w:t>
            </w:r>
          </w:p>
          <w:p w:rsidR="00DD2F70" w:rsidRDefault="00DD2F70">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DD2F70">
              <w:tc>
                <w:tcPr>
                  <w:tcW w:w="6210" w:type="dxa"/>
                  <w:hideMark/>
                </w:tcPr>
                <w:p w:rsidR="00DD2F70" w:rsidRDefault="00DD2F70">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DD2F70" w:rsidRDefault="00DD2F70">
                  <w:pPr>
                    <w:autoSpaceDE w:val="0"/>
                    <w:spacing w:line="276" w:lineRule="auto"/>
                    <w:rPr>
                      <w:lang w:eastAsia="en-US"/>
                    </w:rPr>
                  </w:pPr>
                  <w:r>
                    <w:rPr>
                      <w:sz w:val="22"/>
                      <w:szCs w:val="22"/>
                      <w:lang w:eastAsia="en-US"/>
                    </w:rPr>
                    <w:t xml:space="preserve">М.П.    (подпись, </w:t>
                  </w:r>
                  <w:proofErr w:type="gramStart"/>
                  <w:r>
                    <w:rPr>
                      <w:sz w:val="22"/>
                      <w:szCs w:val="22"/>
                      <w:lang w:eastAsia="en-US"/>
                    </w:rPr>
                    <w:t xml:space="preserve">печать)   </w:t>
                  </w:r>
                  <w:proofErr w:type="gramEnd"/>
                  <w:r>
                    <w:rPr>
                      <w:sz w:val="22"/>
                      <w:szCs w:val="22"/>
                      <w:lang w:eastAsia="en-US"/>
                    </w:rPr>
                    <w:t xml:space="preserve">                                            </w:t>
                  </w:r>
                </w:p>
              </w:tc>
            </w:tr>
          </w:tbl>
          <w:p w:rsidR="00DD2F70" w:rsidRDefault="00DD2F70">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DD2F70" w:rsidRDefault="00DD2F70">
            <w:pPr>
              <w:autoSpaceDE w:val="0"/>
              <w:snapToGrid w:val="0"/>
              <w:spacing w:line="276" w:lineRule="auto"/>
              <w:rPr>
                <w:lang w:eastAsia="en-US"/>
              </w:rPr>
            </w:pPr>
          </w:p>
          <w:p w:rsidR="00DD2F70" w:rsidRDefault="00DD2F70">
            <w:pPr>
              <w:autoSpaceDE w:val="0"/>
              <w:snapToGrid w:val="0"/>
              <w:spacing w:line="276" w:lineRule="auto"/>
              <w:rPr>
                <w:lang w:eastAsia="en-US"/>
              </w:rPr>
            </w:pPr>
          </w:p>
          <w:p w:rsidR="00DD2F70" w:rsidRDefault="00DD2F70">
            <w:pPr>
              <w:autoSpaceDE w:val="0"/>
              <w:snapToGrid w:val="0"/>
              <w:spacing w:line="276" w:lineRule="auto"/>
              <w:rPr>
                <w:lang w:eastAsia="en-US"/>
              </w:rPr>
            </w:pPr>
          </w:p>
          <w:p w:rsidR="00DD2F70" w:rsidRDefault="00DD2F70">
            <w:pPr>
              <w:autoSpaceDE w:val="0"/>
              <w:snapToGrid w:val="0"/>
              <w:spacing w:line="276" w:lineRule="auto"/>
              <w:rPr>
                <w:lang w:eastAsia="en-US"/>
              </w:rPr>
            </w:pPr>
          </w:p>
          <w:p w:rsidR="00DD2F70" w:rsidRDefault="00DD2F70">
            <w:pPr>
              <w:autoSpaceDE w:val="0"/>
              <w:snapToGrid w:val="0"/>
              <w:spacing w:line="276" w:lineRule="auto"/>
              <w:rPr>
                <w:lang w:eastAsia="en-US"/>
              </w:rPr>
            </w:pPr>
            <w:r>
              <w:rPr>
                <w:lang w:eastAsia="en-US"/>
              </w:rPr>
              <w:t>___________________</w:t>
            </w:r>
          </w:p>
          <w:p w:rsidR="00DD2F70" w:rsidRDefault="00DD2F70">
            <w:pPr>
              <w:autoSpaceDE w:val="0"/>
              <w:snapToGrid w:val="0"/>
              <w:spacing w:line="276" w:lineRule="auto"/>
              <w:rPr>
                <w:lang w:eastAsia="en-US"/>
              </w:rPr>
            </w:pPr>
            <w:r>
              <w:rPr>
                <w:sz w:val="22"/>
                <w:szCs w:val="22"/>
                <w:lang w:eastAsia="en-US"/>
              </w:rPr>
              <w:t xml:space="preserve">      (подпись, печать)</w:t>
            </w:r>
          </w:p>
        </w:tc>
      </w:tr>
    </w:tbl>
    <w:p w:rsidR="00DD2F70" w:rsidRDefault="00DD2F70" w:rsidP="00DD2F70">
      <w:pPr>
        <w:autoSpaceDE w:val="0"/>
        <w:rPr>
          <w:rFonts w:ascii="Times New Roman CYR" w:eastAsia="Times New Roman CYR" w:hAnsi="Times New Roman CYR" w:cs="Times New Roman CYR"/>
          <w:b/>
          <w:bCs/>
        </w:rPr>
      </w:pPr>
    </w:p>
    <w:p w:rsidR="00DD2F70" w:rsidRDefault="00DD2F70" w:rsidP="00DD2F70">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DD2F70" w:rsidRDefault="00DD2F70" w:rsidP="00DD2F70">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DD2F70" w:rsidTr="00DD2F70">
        <w:tc>
          <w:tcPr>
            <w:tcW w:w="4962" w:type="dxa"/>
            <w:hideMark/>
          </w:tcPr>
          <w:p w:rsidR="00DD2F70" w:rsidRDefault="00DD2F70">
            <w:pPr>
              <w:autoSpaceDE w:val="0"/>
              <w:snapToGrid w:val="0"/>
              <w:spacing w:line="276" w:lineRule="auto"/>
              <w:rPr>
                <w:rFonts w:ascii="Times New Roman CYR" w:eastAsia="Times New Roman CYR" w:hAnsi="Times New Roman CYR" w:cs="Times New Roman CYR"/>
                <w:lang w:eastAsia="en-US"/>
              </w:rPr>
            </w:pPr>
            <w:proofErr w:type="spellStart"/>
            <w:r>
              <w:rPr>
                <w:rFonts w:ascii="Times New Roman CYR" w:eastAsia="Times New Roman CYR" w:hAnsi="Times New Roman CYR" w:cs="Times New Roman CYR"/>
                <w:lang w:eastAsia="en-US"/>
              </w:rPr>
              <w:t>пгт</w:t>
            </w:r>
            <w:proofErr w:type="spellEnd"/>
            <w:r>
              <w:rPr>
                <w:rFonts w:ascii="Times New Roman CYR" w:eastAsia="Times New Roman CYR" w:hAnsi="Times New Roman CYR" w:cs="Times New Roman CYR"/>
                <w:lang w:eastAsia="en-US"/>
              </w:rPr>
              <w:t>. Красное-на-Волге</w:t>
            </w:r>
          </w:p>
        </w:tc>
        <w:tc>
          <w:tcPr>
            <w:tcW w:w="4668" w:type="dxa"/>
            <w:hideMark/>
          </w:tcPr>
          <w:p w:rsidR="00DD2F70" w:rsidRDefault="00DD2F70">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2019 год</w:t>
            </w:r>
          </w:p>
        </w:tc>
        <w:tc>
          <w:tcPr>
            <w:tcW w:w="4668" w:type="dxa"/>
          </w:tcPr>
          <w:p w:rsidR="00DD2F70" w:rsidRDefault="00DD2F70">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DD2F70" w:rsidRDefault="00DD2F70" w:rsidP="00DD2F70">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DD2F70" w:rsidRDefault="00DD2F70" w:rsidP="00DD2F70">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DD2F70" w:rsidRDefault="00DD2F70" w:rsidP="00DD2F70">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proofErr w:type="gramStart"/>
      <w:r>
        <w:rPr>
          <w:rFonts w:ascii="Times New Roman CYR" w:eastAsia="Times New Roman CYR" w:hAnsi="Times New Roman CYR" w:cs="Times New Roman CYR"/>
          <w:u w:val="single"/>
          <w:shd w:val="clear" w:color="auto" w:fill="FFFFFF"/>
        </w:rPr>
        <w:t>№  от</w:t>
      </w:r>
      <w:proofErr w:type="gramEnd"/>
      <w:r>
        <w:rPr>
          <w:rFonts w:ascii="Times New Roman CYR" w:eastAsia="Times New Roman CYR" w:hAnsi="Times New Roman CYR" w:cs="Times New Roman CYR"/>
          <w:u w:val="single"/>
          <w:shd w:val="clear" w:color="auto" w:fill="FFFFFF"/>
        </w:rPr>
        <w:t xml:space="preserve">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w:t>
      </w:r>
      <w:proofErr w:type="spellStart"/>
      <w:r>
        <w:rPr>
          <w:rFonts w:eastAsia="Times New Roman CYR" w:cs="Times New Roman CYR"/>
          <w:shd w:val="clear" w:color="auto" w:fill="FFFFFF"/>
        </w:rPr>
        <w:t>Красносельский</w:t>
      </w:r>
      <w:proofErr w:type="spellEnd"/>
      <w:r>
        <w:rPr>
          <w:rFonts w:eastAsia="Times New Roman CYR" w:cs="Times New Roman CYR"/>
          <w:shd w:val="clear" w:color="auto" w:fill="FFFFFF"/>
        </w:rPr>
        <w:t xml:space="preserve"> район, </w:t>
      </w:r>
      <w:proofErr w:type="spellStart"/>
      <w:r>
        <w:rPr>
          <w:rFonts w:eastAsia="Times New Roman CYR" w:cs="Times New Roman CYR"/>
          <w:shd w:val="clear" w:color="auto" w:fill="FFFFFF"/>
        </w:rPr>
        <w:t>пгт</w:t>
      </w:r>
      <w:proofErr w:type="spellEnd"/>
      <w:r>
        <w:rPr>
          <w:rFonts w:eastAsia="Times New Roman CYR" w:cs="Times New Roman CYR"/>
          <w:shd w:val="clear" w:color="auto" w:fill="FFFFFF"/>
        </w:rPr>
        <w:t xml:space="preserve">. Красное-на-Волге, </w:t>
      </w:r>
    </w:p>
    <w:p w:rsidR="00DD2F70" w:rsidRDefault="00DD2F70" w:rsidP="00DD2F70">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DD2F70" w:rsidRDefault="00DD2F70" w:rsidP="00DD2F70">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DD2F70" w:rsidRDefault="00DD2F70" w:rsidP="00DD2F70">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DD2F70" w:rsidRDefault="00DD2F70" w:rsidP="00DD2F70">
      <w:pPr>
        <w:autoSpaceDE w:val="0"/>
        <w:jc w:val="both"/>
        <w:rPr>
          <w:rFonts w:ascii="Times New Roman CYR" w:eastAsia="Times New Roman CYR" w:hAnsi="Times New Roman CYR" w:cs="Times New Roman CYR"/>
          <w:shd w:val="clear" w:color="auto" w:fill="FFFFFF"/>
        </w:rPr>
      </w:pPr>
      <w:proofErr w:type="gramStart"/>
      <w:r>
        <w:rPr>
          <w:rFonts w:eastAsia="Times New Roman"/>
          <w:i/>
          <w:iCs/>
          <w:u w:val="single"/>
        </w:rPr>
        <w:t>ФИО ,</w:t>
      </w:r>
      <w:proofErr w:type="gramEnd"/>
      <w:r>
        <w:rPr>
          <w:rFonts w:eastAsia="Times New Roman"/>
          <w:i/>
          <w:iCs/>
          <w:u w:val="single"/>
        </w:rPr>
        <w:t xml:space="preserve">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DD2F70" w:rsidRDefault="00DD2F70" w:rsidP="00DD2F70">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DD2F70" w:rsidRDefault="00DD2F70" w:rsidP="00DD2F70">
      <w:pPr>
        <w:autoSpaceDE w:val="0"/>
        <w:jc w:val="both"/>
        <w:rPr>
          <w:rFonts w:ascii="Times New Roman CYR" w:eastAsia="Times New Roman CYR" w:hAnsi="Times New Roman CYR" w:cs="Times New Roman CYR"/>
          <w:shd w:val="clear" w:color="auto" w:fill="FFFFFF"/>
        </w:rPr>
      </w:pPr>
    </w:p>
    <w:p w:rsidR="00DD2F70" w:rsidRDefault="00DD2F70" w:rsidP="00DD2F70">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DD2F70" w:rsidRDefault="00DD2F70" w:rsidP="00DD2F70">
      <w:pPr>
        <w:autoSpaceDE w:val="0"/>
        <w:jc w:val="both"/>
        <w:rPr>
          <w:rFonts w:ascii="Times New Roman CYR" w:eastAsia="Times New Roman CYR" w:hAnsi="Times New Roman CYR" w:cs="Times New Roman CYR"/>
        </w:rPr>
      </w:pPr>
    </w:p>
    <w:p w:rsidR="00DD2F70" w:rsidRDefault="00DD2F70" w:rsidP="00DD2F70"/>
    <w:p w:rsidR="00DD2F70" w:rsidRDefault="00DD2F70" w:rsidP="00DD2F70"/>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DD2F70" w:rsidTr="00DD2F70">
        <w:tc>
          <w:tcPr>
            <w:tcW w:w="5103" w:type="dxa"/>
            <w:hideMark/>
          </w:tcPr>
          <w:p w:rsidR="00DD2F70" w:rsidRDefault="00DD2F70">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DD2F70" w:rsidRDefault="00DD2F70">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DD2F70" w:rsidTr="00DD2F70">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DD2F70">
              <w:tc>
                <w:tcPr>
                  <w:tcW w:w="5145" w:type="dxa"/>
                </w:tcPr>
                <w:p w:rsidR="00DD2F70" w:rsidRDefault="00DD2F70">
                  <w:pPr>
                    <w:autoSpaceDE w:val="0"/>
                    <w:snapToGrid w:val="0"/>
                    <w:spacing w:line="276" w:lineRule="auto"/>
                    <w:rPr>
                      <w:lang w:eastAsia="en-US"/>
                    </w:rPr>
                  </w:pPr>
                  <w:r>
                    <w:rPr>
                      <w:lang w:eastAsia="en-US"/>
                    </w:rPr>
                    <w:t xml:space="preserve">Глава городского поселения поселок </w:t>
                  </w:r>
                </w:p>
                <w:p w:rsidR="00DD2F70" w:rsidRDefault="00DD2F70">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DD2F70" w:rsidRDefault="00DD2F70">
                  <w:pPr>
                    <w:autoSpaceDE w:val="0"/>
                    <w:snapToGrid w:val="0"/>
                    <w:spacing w:line="276" w:lineRule="auto"/>
                    <w:rPr>
                      <w:lang w:eastAsia="en-US"/>
                    </w:rPr>
                  </w:pPr>
                  <w:r>
                    <w:rPr>
                      <w:lang w:eastAsia="en-US"/>
                    </w:rPr>
                    <w:t>Костромской области В.Н. Недорезов</w:t>
                  </w:r>
                </w:p>
                <w:p w:rsidR="00DD2F70" w:rsidRDefault="00DD2F70">
                  <w:pPr>
                    <w:autoSpaceDE w:val="0"/>
                    <w:snapToGrid w:val="0"/>
                    <w:spacing w:line="276" w:lineRule="auto"/>
                    <w:rPr>
                      <w:lang w:eastAsia="en-US"/>
                    </w:rPr>
                  </w:pPr>
                  <w:r>
                    <w:rPr>
                      <w:lang w:eastAsia="en-US"/>
                    </w:rPr>
                    <w:t xml:space="preserve"> </w:t>
                  </w:r>
                </w:p>
                <w:p w:rsidR="00DD2F70" w:rsidRDefault="00DD2F70">
                  <w:pPr>
                    <w:autoSpaceDE w:val="0"/>
                    <w:snapToGrid w:val="0"/>
                    <w:spacing w:line="276" w:lineRule="auto"/>
                    <w:rPr>
                      <w:lang w:eastAsia="en-US"/>
                    </w:rPr>
                  </w:pPr>
                </w:p>
              </w:tc>
            </w:tr>
            <w:tr w:rsidR="00DD2F70">
              <w:tc>
                <w:tcPr>
                  <w:tcW w:w="5145" w:type="dxa"/>
                  <w:hideMark/>
                </w:tcPr>
                <w:p w:rsidR="00DD2F70" w:rsidRDefault="00DD2F70">
                  <w:pPr>
                    <w:autoSpaceDE w:val="0"/>
                    <w:spacing w:line="276" w:lineRule="auto"/>
                    <w:rPr>
                      <w:lang w:val="en-US" w:eastAsia="en-US"/>
                    </w:rPr>
                  </w:pPr>
                  <w:r>
                    <w:rPr>
                      <w:lang w:val="en-US" w:eastAsia="en-US"/>
                    </w:rPr>
                    <w:t>________________________</w:t>
                  </w:r>
                </w:p>
                <w:p w:rsidR="00DD2F70" w:rsidRDefault="00DD2F70">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DD2F70" w:rsidRDefault="00DD2F70">
                  <w:pPr>
                    <w:autoSpaceDE w:val="0"/>
                    <w:spacing w:line="276" w:lineRule="auto"/>
                    <w:rPr>
                      <w:lang w:eastAsia="en-US"/>
                    </w:rPr>
                  </w:pPr>
                  <w:r>
                    <w:rPr>
                      <w:sz w:val="22"/>
                      <w:szCs w:val="22"/>
                      <w:lang w:eastAsia="en-US"/>
                    </w:rPr>
                    <w:t xml:space="preserve">М.П.                                                    </w:t>
                  </w:r>
                </w:p>
              </w:tc>
            </w:tr>
          </w:tbl>
          <w:p w:rsidR="00DD2F70" w:rsidRDefault="00DD2F70">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DD2F70" w:rsidRDefault="00DD2F70">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 </w:t>
            </w:r>
          </w:p>
          <w:p w:rsidR="00DD2F70" w:rsidRDefault="00DD2F70">
            <w:pPr>
              <w:autoSpaceDE w:val="0"/>
              <w:spacing w:line="276" w:lineRule="auto"/>
              <w:rPr>
                <w:rFonts w:ascii="Times New Roman CYR" w:eastAsia="Times New Roman CYR" w:hAnsi="Times New Roman CYR" w:cs="Times New Roman CYR"/>
                <w:lang w:eastAsia="en-US"/>
              </w:rPr>
            </w:pPr>
          </w:p>
          <w:p w:rsidR="00DD2F70" w:rsidRDefault="00DD2F70">
            <w:pPr>
              <w:tabs>
                <w:tab w:val="left" w:pos="0"/>
              </w:tabs>
              <w:autoSpaceDE w:val="0"/>
              <w:snapToGrid w:val="0"/>
              <w:spacing w:line="276" w:lineRule="auto"/>
              <w:rPr>
                <w:rFonts w:eastAsia="Times New Roman"/>
                <w:lang w:eastAsia="en-US"/>
              </w:rPr>
            </w:pPr>
          </w:p>
          <w:p w:rsidR="00DD2F70" w:rsidRDefault="00DD2F70">
            <w:pPr>
              <w:tabs>
                <w:tab w:val="left" w:pos="0"/>
              </w:tabs>
              <w:autoSpaceDE w:val="0"/>
              <w:snapToGrid w:val="0"/>
              <w:spacing w:line="276" w:lineRule="auto"/>
              <w:rPr>
                <w:rFonts w:eastAsia="Times New Roman"/>
                <w:lang w:eastAsia="en-US"/>
              </w:rPr>
            </w:pPr>
          </w:p>
          <w:p w:rsidR="00DD2F70" w:rsidRDefault="00DD2F70">
            <w:pPr>
              <w:tabs>
                <w:tab w:val="left" w:pos="0"/>
              </w:tabs>
              <w:autoSpaceDE w:val="0"/>
              <w:snapToGrid w:val="0"/>
              <w:spacing w:line="276" w:lineRule="auto"/>
              <w:rPr>
                <w:rFonts w:eastAsia="Times New Roman"/>
                <w:lang w:eastAsia="en-US"/>
              </w:rPr>
            </w:pPr>
          </w:p>
          <w:p w:rsidR="00DD2F70" w:rsidRDefault="00DD2F70">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DD2F70" w:rsidRDefault="00DD2F70">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DD2F70" w:rsidTr="00DD2F70">
        <w:tc>
          <w:tcPr>
            <w:tcW w:w="5103" w:type="dxa"/>
          </w:tcPr>
          <w:p w:rsidR="00DD2F70" w:rsidRDefault="00DD2F70">
            <w:pPr>
              <w:spacing w:line="276" w:lineRule="auto"/>
              <w:rPr>
                <w:lang w:eastAsia="en-US"/>
              </w:rPr>
            </w:pPr>
          </w:p>
        </w:tc>
        <w:tc>
          <w:tcPr>
            <w:tcW w:w="4827" w:type="dxa"/>
          </w:tcPr>
          <w:p w:rsidR="00DD2F70" w:rsidRDefault="00DD2F70">
            <w:pPr>
              <w:autoSpaceDE w:val="0"/>
              <w:spacing w:line="276" w:lineRule="auto"/>
              <w:rPr>
                <w:rFonts w:ascii="Times New Roman CYR" w:eastAsia="Times New Roman CYR" w:hAnsi="Times New Roman CYR" w:cs="Times New Roman CYR"/>
                <w:lang w:eastAsia="en-US"/>
              </w:rPr>
            </w:pPr>
          </w:p>
        </w:tc>
      </w:tr>
    </w:tbl>
    <w:p w:rsidR="00DD2F70" w:rsidRDefault="00DD2F70" w:rsidP="00DD2F70">
      <w:pPr>
        <w:autoSpaceDE w:val="0"/>
      </w:pPr>
    </w:p>
    <w:p w:rsidR="00DD2F70" w:rsidRDefault="00DD2F70" w:rsidP="00DD2F70">
      <w:pPr>
        <w:autoSpaceDE w:val="0"/>
      </w:pPr>
    </w:p>
    <w:p w:rsidR="00DD2F70" w:rsidRDefault="00DD2F70" w:rsidP="00DD2F70">
      <w:pPr>
        <w:autoSpaceDE w:val="0"/>
      </w:pPr>
    </w:p>
    <w:p w:rsidR="00DD2F70" w:rsidRDefault="00DD2F70" w:rsidP="00DD2F70">
      <w:pPr>
        <w:ind w:firstLine="284"/>
        <w:jc w:val="right"/>
        <w:rPr>
          <w:rFonts w:eastAsia="Times New Roman CYR" w:cs="Times New Roman CYR"/>
          <w:sz w:val="18"/>
          <w:szCs w:val="18"/>
        </w:rPr>
      </w:pPr>
      <w:r>
        <w:rPr>
          <w:rFonts w:eastAsia="Times New Roman CYR" w:cs="Times New Roman CYR"/>
          <w:sz w:val="18"/>
          <w:szCs w:val="18"/>
        </w:rPr>
        <w:t>Продавцу:</w:t>
      </w:r>
    </w:p>
    <w:p w:rsidR="00DD2F70" w:rsidRDefault="00DD2F70" w:rsidP="00DD2F70">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DD2F70" w:rsidRDefault="00DD2F70" w:rsidP="00DD2F70">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DD2F70" w:rsidRDefault="00DD2F70" w:rsidP="00DD2F70">
      <w:pPr>
        <w:autoSpaceDE w:val="0"/>
        <w:spacing w:line="100" w:lineRule="atLeast"/>
        <w:jc w:val="center"/>
        <w:rPr>
          <w:rFonts w:eastAsia="Times New Roman"/>
          <w:color w:val="000000"/>
          <w:sz w:val="18"/>
          <w:szCs w:val="18"/>
        </w:rPr>
      </w:pPr>
    </w:p>
    <w:p w:rsidR="00DD2F70" w:rsidRDefault="00DD2F70" w:rsidP="00DD2F70">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DD2F70" w:rsidRDefault="00DD2F70" w:rsidP="00DD2F70">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DD2F70" w:rsidRDefault="00DD2F70" w:rsidP="00DD2F70">
      <w:pPr>
        <w:autoSpaceDE w:val="0"/>
        <w:spacing w:line="100" w:lineRule="atLeast"/>
        <w:jc w:val="center"/>
        <w:rPr>
          <w:rFonts w:eastAsia="Times New Roman"/>
          <w:color w:val="000000"/>
          <w:sz w:val="18"/>
          <w:szCs w:val="18"/>
        </w:rPr>
      </w:pPr>
    </w:p>
    <w:p w:rsidR="00DD2F70" w:rsidRDefault="00DD2F70" w:rsidP="00DD2F70">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DD2F70" w:rsidRDefault="00DD2F70" w:rsidP="00DD2F70">
      <w:pPr>
        <w:autoSpaceDE w:val="0"/>
        <w:spacing w:line="100" w:lineRule="atLeast"/>
        <w:jc w:val="both"/>
        <w:rPr>
          <w:rFonts w:eastAsia="Times New Roman"/>
          <w:color w:val="000000"/>
          <w:sz w:val="18"/>
          <w:szCs w:val="18"/>
        </w:rPr>
      </w:pPr>
    </w:p>
    <w:p w:rsidR="00DD2F70" w:rsidRDefault="00DD2F70" w:rsidP="00DD2F70">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DD2F70" w:rsidRDefault="00DD2F70" w:rsidP="00DD2F70">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DD2F70" w:rsidRDefault="00DD2F70" w:rsidP="00DD2F70">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DD2F70" w:rsidRDefault="00DD2F70" w:rsidP="00DD2F70">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DD2F70" w:rsidRDefault="00DD2F70" w:rsidP="00DD2F70">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DD2F70" w:rsidRDefault="00DD2F70" w:rsidP="00DD2F70">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DD2F70" w:rsidRDefault="00DD2F70" w:rsidP="00DD2F70">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DD2F70" w:rsidRDefault="00DD2F70" w:rsidP="00DD2F70">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Красн</w:t>
      </w:r>
      <w:r w:rsidR="00373D11">
        <w:rPr>
          <w:rFonts w:eastAsia="Times New Roman CYR" w:cs="Times New Roman CYR"/>
          <w:sz w:val="18"/>
          <w:szCs w:val="18"/>
        </w:rPr>
        <w:t xml:space="preserve">ое-на-Волге, </w:t>
      </w:r>
      <w:proofErr w:type="spellStart"/>
      <w:r w:rsidR="00373D11">
        <w:rPr>
          <w:rFonts w:eastAsia="Times New Roman CYR" w:cs="Times New Roman CYR"/>
          <w:sz w:val="18"/>
          <w:szCs w:val="18"/>
        </w:rPr>
        <w:t>мкр</w:t>
      </w:r>
      <w:proofErr w:type="spellEnd"/>
      <w:r w:rsidR="00373D11">
        <w:rPr>
          <w:rFonts w:eastAsia="Times New Roman CYR" w:cs="Times New Roman CYR"/>
          <w:sz w:val="18"/>
          <w:szCs w:val="18"/>
        </w:rPr>
        <w:t xml:space="preserve">. Запрудный, </w:t>
      </w:r>
      <w:r w:rsidR="006661A5">
        <w:rPr>
          <w:rFonts w:eastAsia="Times New Roman CYR" w:cs="Times New Roman CYR"/>
          <w:sz w:val="18"/>
          <w:szCs w:val="18"/>
        </w:rPr>
        <w:t>з\у8,</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proofErr w:type="gramStart"/>
      <w:r w:rsidR="006661A5">
        <w:rPr>
          <w:rFonts w:eastAsia="Times New Roman CYR" w:cs="Times New Roman CYR"/>
          <w:i/>
          <w:iCs/>
          <w:sz w:val="18"/>
          <w:szCs w:val="18"/>
          <w:u w:val="single"/>
        </w:rPr>
        <w:t>12</w:t>
      </w:r>
      <w:r>
        <w:rPr>
          <w:rFonts w:eastAsia="Times New Roman CYR" w:cs="Times New Roman CYR"/>
          <w:i/>
          <w:iCs/>
          <w:sz w:val="18"/>
          <w:szCs w:val="18"/>
          <w:u w:val="single"/>
        </w:rPr>
        <w:t xml:space="preserve">00  </w:t>
      </w:r>
      <w:proofErr w:type="spellStart"/>
      <w:r>
        <w:rPr>
          <w:rFonts w:eastAsia="Times New Roman CYR" w:cs="Times New Roman CYR"/>
          <w:i/>
          <w:iCs/>
          <w:sz w:val="18"/>
          <w:szCs w:val="18"/>
        </w:rPr>
        <w:t>кв.м</w:t>
      </w:r>
      <w:proofErr w:type="spellEnd"/>
      <w:proofErr w:type="gramEnd"/>
      <w:r>
        <w:rPr>
          <w:rFonts w:eastAsia="Times New Roman CYR" w:cs="Times New Roman CYR"/>
          <w:sz w:val="18"/>
          <w:szCs w:val="18"/>
        </w:rPr>
        <w:t xml:space="preserve">,  кадастровый номер </w:t>
      </w:r>
      <w:r w:rsidR="006661A5">
        <w:rPr>
          <w:rFonts w:eastAsia="Times New Roman CYR" w:cs="Times New Roman CYR"/>
          <w:i/>
          <w:iCs/>
          <w:sz w:val="18"/>
          <w:szCs w:val="18"/>
          <w:u w:val="single"/>
        </w:rPr>
        <w:t xml:space="preserve"> 44:08:090201:342</w:t>
      </w:r>
      <w:r>
        <w:rPr>
          <w:rFonts w:eastAsia="Times New Roman CYR" w:cs="Times New Roman CYR"/>
          <w:i/>
          <w:iCs/>
          <w:sz w:val="18"/>
          <w:szCs w:val="18"/>
          <w:u w:val="single"/>
        </w:rPr>
        <w:t xml:space="preserve"> </w:t>
      </w:r>
      <w:r>
        <w:rPr>
          <w:rFonts w:eastAsia="Times New Roman CYR" w:cs="Times New Roman CYR"/>
          <w:sz w:val="18"/>
          <w:szCs w:val="18"/>
        </w:rPr>
        <w:t>лот № 1   (далее – Земельный участок), обязуется:</w:t>
      </w:r>
    </w:p>
    <w:p w:rsidR="00DD2F70" w:rsidRDefault="00DD2F70" w:rsidP="00DD2F70">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4" w:history="1">
        <w:r>
          <w:rPr>
            <w:rStyle w:val="a3"/>
            <w:sz w:val="18"/>
            <w:szCs w:val="18"/>
          </w:rPr>
          <w:t xml:space="preserve"> </w:t>
        </w:r>
      </w:hyperlink>
      <w:hyperlink r:id="rId15" w:history="1">
        <w:r>
          <w:rPr>
            <w:rStyle w:val="a3"/>
            <w:sz w:val="18"/>
            <w:szCs w:val="18"/>
          </w:rPr>
          <w:t>www</w:t>
        </w:r>
      </w:hyperlink>
      <w:hyperlink r:id="rId16" w:history="1">
        <w:r>
          <w:rPr>
            <w:rStyle w:val="a3"/>
            <w:sz w:val="18"/>
            <w:szCs w:val="18"/>
          </w:rPr>
          <w:t>.</w:t>
        </w:r>
      </w:hyperlink>
      <w:hyperlink r:id="rId17" w:history="1">
        <w:r>
          <w:rPr>
            <w:rStyle w:val="a3"/>
            <w:sz w:val="18"/>
            <w:szCs w:val="18"/>
          </w:rPr>
          <w:t>torgi</w:t>
        </w:r>
      </w:hyperlink>
      <w:hyperlink r:id="rId18" w:history="1">
        <w:r>
          <w:rPr>
            <w:rStyle w:val="a3"/>
            <w:sz w:val="18"/>
            <w:szCs w:val="18"/>
          </w:rPr>
          <w:t>.</w:t>
        </w:r>
      </w:hyperlink>
      <w:hyperlink r:id="rId19" w:history="1">
        <w:r>
          <w:rPr>
            <w:rStyle w:val="a3"/>
            <w:sz w:val="18"/>
            <w:szCs w:val="18"/>
          </w:rPr>
          <w:t>gov</w:t>
        </w:r>
      </w:hyperlink>
      <w:hyperlink r:id="rId20" w:history="1">
        <w:r>
          <w:rPr>
            <w:rStyle w:val="a3"/>
            <w:sz w:val="18"/>
            <w:szCs w:val="18"/>
          </w:rPr>
          <w:t>.</w:t>
        </w:r>
      </w:hyperlink>
      <w:hyperlink r:id="rId2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DD2F70" w:rsidRDefault="00DD2F70" w:rsidP="00DD2F70">
      <w:pPr>
        <w:tabs>
          <w:tab w:val="left" w:pos="313"/>
          <w:tab w:val="left" w:pos="555"/>
        </w:tabs>
        <w:autoSpaceDE w:val="0"/>
        <w:spacing w:line="100" w:lineRule="atLeast"/>
        <w:ind w:left="15" w:firstLine="255"/>
        <w:jc w:val="both"/>
        <w:rPr>
          <w:sz w:val="18"/>
          <w:szCs w:val="18"/>
        </w:rPr>
      </w:pPr>
    </w:p>
    <w:p w:rsidR="00DD2F70" w:rsidRDefault="00DD2F70" w:rsidP="00DD2F70">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DD2F70" w:rsidRDefault="00DD2F70" w:rsidP="00DD2F70">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DD2F70" w:rsidRDefault="00DD2F70" w:rsidP="00DD2F70">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DD2F70" w:rsidRDefault="00DD2F70" w:rsidP="00DD2F70">
      <w:pPr>
        <w:autoSpaceDE w:val="0"/>
        <w:spacing w:line="100" w:lineRule="atLeast"/>
        <w:ind w:firstLine="284"/>
        <w:jc w:val="both"/>
        <w:rPr>
          <w:rFonts w:eastAsia="Times New Roman CYR"/>
          <w:sz w:val="18"/>
          <w:szCs w:val="18"/>
        </w:rPr>
      </w:pPr>
    </w:p>
    <w:p w:rsidR="00DD2F70" w:rsidRDefault="00DD2F70" w:rsidP="00DD2F70">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DD2F70" w:rsidRDefault="00DD2F70" w:rsidP="00DD2F70">
      <w:pPr>
        <w:autoSpaceDE w:val="0"/>
        <w:spacing w:line="100" w:lineRule="atLeast"/>
        <w:ind w:firstLine="284"/>
        <w:jc w:val="both"/>
        <w:rPr>
          <w:rFonts w:eastAsia="Times New Roman CYR"/>
          <w:sz w:val="18"/>
          <w:szCs w:val="18"/>
        </w:rPr>
      </w:pPr>
      <w:r>
        <w:rPr>
          <w:rFonts w:eastAsia="Times New Roman CYR"/>
          <w:sz w:val="18"/>
          <w:szCs w:val="18"/>
        </w:rPr>
        <w:t>и</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w:t>
      </w:r>
      <w:r w:rsidR="006661A5">
        <w:rPr>
          <w:rFonts w:eastAsia="Times New Roman CYR" w:cs="Times New Roman CYR"/>
          <w:sz w:val="18"/>
          <w:szCs w:val="18"/>
        </w:rPr>
        <w:t xml:space="preserve">ринимает задаток в размере   6000 (Шесть </w:t>
      </w:r>
      <w:proofErr w:type="gramStart"/>
      <w:r w:rsidR="006661A5">
        <w:rPr>
          <w:rFonts w:eastAsia="Times New Roman CYR" w:cs="Times New Roman CYR"/>
          <w:sz w:val="18"/>
          <w:szCs w:val="18"/>
        </w:rPr>
        <w:t xml:space="preserve">тысяч </w:t>
      </w:r>
      <w:r>
        <w:rPr>
          <w:rFonts w:eastAsia="Times New Roman CYR" w:cs="Times New Roman CYR"/>
          <w:sz w:val="18"/>
          <w:szCs w:val="18"/>
        </w:rPr>
        <w:t>)</w:t>
      </w:r>
      <w:proofErr w:type="gramEnd"/>
      <w:r>
        <w:rPr>
          <w:rFonts w:eastAsia="Times New Roman CYR" w:cs="Times New Roman CYR"/>
          <w:sz w:val="18"/>
          <w:szCs w:val="18"/>
        </w:rPr>
        <w:t xml:space="preserve"> рублей, (далее – Денежные средства, Задаток).</w:t>
      </w:r>
    </w:p>
    <w:p w:rsidR="00DD2F70" w:rsidRDefault="00DD2F70" w:rsidP="00DD2F70">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2" w:history="1">
        <w:r>
          <w:rPr>
            <w:rStyle w:val="a3"/>
            <w:sz w:val="18"/>
            <w:szCs w:val="18"/>
          </w:rPr>
          <w:t xml:space="preserve"> </w:t>
        </w:r>
      </w:hyperlink>
      <w:hyperlink r:id="rId23" w:history="1">
        <w:r>
          <w:rPr>
            <w:rStyle w:val="a3"/>
            <w:sz w:val="18"/>
            <w:szCs w:val="18"/>
          </w:rPr>
          <w:t>www</w:t>
        </w:r>
      </w:hyperlink>
      <w:hyperlink r:id="rId24" w:history="1">
        <w:r>
          <w:rPr>
            <w:rStyle w:val="a3"/>
            <w:sz w:val="18"/>
            <w:szCs w:val="18"/>
          </w:rPr>
          <w:t>.</w:t>
        </w:r>
      </w:hyperlink>
      <w:hyperlink r:id="rId25" w:history="1">
        <w:r>
          <w:rPr>
            <w:rStyle w:val="a3"/>
            <w:sz w:val="18"/>
            <w:szCs w:val="18"/>
          </w:rPr>
          <w:t>torgi</w:t>
        </w:r>
      </w:hyperlink>
      <w:hyperlink r:id="rId26" w:history="1">
        <w:r>
          <w:rPr>
            <w:rStyle w:val="a3"/>
            <w:sz w:val="18"/>
            <w:szCs w:val="18"/>
          </w:rPr>
          <w:t>.</w:t>
        </w:r>
      </w:hyperlink>
      <w:hyperlink r:id="rId27" w:history="1">
        <w:r>
          <w:rPr>
            <w:rStyle w:val="a3"/>
            <w:sz w:val="18"/>
            <w:szCs w:val="18"/>
          </w:rPr>
          <w:t>gov</w:t>
        </w:r>
      </w:hyperlink>
      <w:hyperlink r:id="rId28" w:history="1">
        <w:r>
          <w:rPr>
            <w:rStyle w:val="a3"/>
            <w:sz w:val="18"/>
            <w:szCs w:val="18"/>
          </w:rPr>
          <w:t>.</w:t>
        </w:r>
      </w:hyperlink>
      <w:hyperlink r:id="rId2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DD2F70" w:rsidRDefault="00DD2F70" w:rsidP="00DD2F70">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w:t>
      </w:r>
      <w:r w:rsidR="00413AED">
        <w:rPr>
          <w:rFonts w:eastAsia="Times New Roman CYR" w:cs="Times New Roman CYR"/>
          <w:sz w:val="18"/>
          <w:szCs w:val="18"/>
        </w:rPr>
        <w:t>нный счет не позднее 17 часов 13</w:t>
      </w:r>
      <w:r w:rsidR="00B76460">
        <w:rPr>
          <w:rFonts w:eastAsia="Times New Roman CYR" w:cs="Times New Roman CYR"/>
          <w:sz w:val="18"/>
          <w:szCs w:val="18"/>
        </w:rPr>
        <w:t xml:space="preserve"> </w:t>
      </w:r>
      <w:proofErr w:type="gramStart"/>
      <w:r w:rsidR="00B76460">
        <w:rPr>
          <w:rFonts w:eastAsia="Times New Roman CYR" w:cs="Times New Roman CYR"/>
          <w:sz w:val="18"/>
          <w:szCs w:val="18"/>
        </w:rPr>
        <w:t>декабря</w:t>
      </w:r>
      <w:r>
        <w:rPr>
          <w:rFonts w:eastAsia="Times New Roman CYR" w:cs="Times New Roman CYR"/>
          <w:sz w:val="18"/>
          <w:szCs w:val="18"/>
        </w:rPr>
        <w:t xml:space="preserve">  2019</w:t>
      </w:r>
      <w:proofErr w:type="gramEnd"/>
      <w:r>
        <w:rPr>
          <w:rFonts w:eastAsia="Times New Roman CYR" w:cs="Times New Roman CYR"/>
          <w:sz w:val="18"/>
          <w:szCs w:val="18"/>
        </w:rPr>
        <w:t xml:space="preserve"> года.</w:t>
      </w:r>
    </w:p>
    <w:p w:rsidR="00DD2F70" w:rsidRDefault="00DD2F70" w:rsidP="00DD2F70">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DD2F70" w:rsidRDefault="00DD2F70" w:rsidP="00DD2F70">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DD2F70" w:rsidRDefault="00DD2F70" w:rsidP="00DD2F70">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DD2F70" w:rsidRDefault="00DD2F70" w:rsidP="00DD2F70">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DD2F70" w:rsidRDefault="00DD2F70" w:rsidP="00DD2F70">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DD2F70" w:rsidRDefault="00DD2F70" w:rsidP="00DD2F70">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DD2F70" w:rsidRDefault="00DD2F70" w:rsidP="00DD2F70">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DD2F70" w:rsidRDefault="00DD2F70" w:rsidP="00DD2F70">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DD2F70" w:rsidRDefault="00DD2F70" w:rsidP="00DD2F70">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DD2F70" w:rsidRDefault="00DD2F70" w:rsidP="00DD2F70">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lastRenderedPageBreak/>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DD2F70" w:rsidRDefault="00DD2F70" w:rsidP="00DD2F70">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0" w:history="1">
        <w:r>
          <w:rPr>
            <w:rStyle w:val="a3"/>
            <w:sz w:val="18"/>
            <w:szCs w:val="18"/>
          </w:rPr>
          <w:t xml:space="preserve"> </w:t>
        </w:r>
      </w:hyperlink>
      <w:hyperlink r:id="rId31" w:history="1">
        <w:r>
          <w:rPr>
            <w:rStyle w:val="a3"/>
            <w:sz w:val="18"/>
            <w:szCs w:val="18"/>
          </w:rPr>
          <w:t>www</w:t>
        </w:r>
      </w:hyperlink>
      <w:hyperlink r:id="rId32" w:history="1">
        <w:r>
          <w:rPr>
            <w:rStyle w:val="a3"/>
            <w:sz w:val="18"/>
            <w:szCs w:val="18"/>
          </w:rPr>
          <w:t>.</w:t>
        </w:r>
      </w:hyperlink>
      <w:hyperlink r:id="rId33" w:history="1">
        <w:r>
          <w:rPr>
            <w:rStyle w:val="a3"/>
            <w:sz w:val="18"/>
            <w:szCs w:val="18"/>
          </w:rPr>
          <w:t>torgi</w:t>
        </w:r>
      </w:hyperlink>
      <w:hyperlink r:id="rId34" w:history="1">
        <w:r>
          <w:rPr>
            <w:rStyle w:val="a3"/>
            <w:sz w:val="18"/>
            <w:szCs w:val="18"/>
          </w:rPr>
          <w:t>.</w:t>
        </w:r>
      </w:hyperlink>
      <w:hyperlink r:id="rId35" w:history="1">
        <w:r>
          <w:rPr>
            <w:rStyle w:val="a3"/>
            <w:sz w:val="18"/>
            <w:szCs w:val="18"/>
          </w:rPr>
          <w:t>gov</w:t>
        </w:r>
      </w:hyperlink>
      <w:hyperlink r:id="rId36" w:history="1">
        <w:r>
          <w:rPr>
            <w:rStyle w:val="a3"/>
            <w:sz w:val="18"/>
            <w:szCs w:val="18"/>
          </w:rPr>
          <w:t>.</w:t>
        </w:r>
      </w:hyperlink>
      <w:hyperlink r:id="rId3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DD2F70" w:rsidRDefault="00DD2F70" w:rsidP="00DD2F70">
      <w:pPr>
        <w:autoSpaceDE w:val="0"/>
        <w:spacing w:line="100" w:lineRule="atLeast"/>
        <w:ind w:firstLine="540"/>
        <w:jc w:val="center"/>
        <w:rPr>
          <w:rFonts w:eastAsia="Times New Roman"/>
          <w:b/>
          <w:bCs/>
          <w:sz w:val="18"/>
          <w:szCs w:val="18"/>
        </w:rPr>
      </w:pPr>
    </w:p>
    <w:p w:rsidR="00DD2F70" w:rsidRDefault="00DD2F70" w:rsidP="00DD2F70">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DD2F70" w:rsidRDefault="00DD2F70" w:rsidP="00DD2F70">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DD2F70" w:rsidRDefault="00DD2F70" w:rsidP="00DD2F70">
      <w:pPr>
        <w:autoSpaceDE w:val="0"/>
        <w:spacing w:line="100" w:lineRule="atLeast"/>
        <w:ind w:firstLine="426"/>
        <w:jc w:val="both"/>
        <w:rPr>
          <w:rFonts w:eastAsia="Times New Roman"/>
          <w:sz w:val="18"/>
          <w:szCs w:val="18"/>
        </w:rPr>
      </w:pPr>
    </w:p>
    <w:p w:rsidR="00DD2F70" w:rsidRDefault="00DD2F70" w:rsidP="00DD2F70">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DD2F70" w:rsidTr="00DD2F70">
        <w:trPr>
          <w:trHeight w:val="23"/>
        </w:trPr>
        <w:tc>
          <w:tcPr>
            <w:tcW w:w="5103" w:type="dxa"/>
            <w:shd w:val="clear" w:color="auto" w:fill="FFFFFF"/>
          </w:tcPr>
          <w:p w:rsidR="00DD2F70" w:rsidRDefault="00DD2F70">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DD2F70" w:rsidRDefault="00DD2F70">
            <w:pPr>
              <w:autoSpaceDE w:val="0"/>
              <w:spacing w:line="100" w:lineRule="atLeast"/>
              <w:ind w:right="33"/>
              <w:jc w:val="both"/>
              <w:rPr>
                <w:rFonts w:eastAsia="Calibri" w:cs="Calibri"/>
                <w:sz w:val="18"/>
                <w:szCs w:val="18"/>
                <w:lang w:eastAsia="en-US"/>
              </w:rPr>
            </w:pPr>
          </w:p>
        </w:tc>
        <w:tc>
          <w:tcPr>
            <w:tcW w:w="5103" w:type="dxa"/>
            <w:shd w:val="clear" w:color="auto" w:fill="FFFFFF"/>
          </w:tcPr>
          <w:p w:rsidR="00DD2F70" w:rsidRDefault="00DD2F70">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DD2F70" w:rsidRDefault="00DD2F70">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DD2F70" w:rsidRDefault="00DD2F70">
            <w:pPr>
              <w:autoSpaceDE w:val="0"/>
              <w:spacing w:line="100" w:lineRule="atLeast"/>
              <w:ind w:left="317"/>
              <w:rPr>
                <w:rFonts w:eastAsia="Calibri" w:cs="Calibri"/>
                <w:sz w:val="18"/>
                <w:szCs w:val="18"/>
                <w:lang w:val="en-US" w:eastAsia="en-US"/>
              </w:rPr>
            </w:pPr>
          </w:p>
        </w:tc>
      </w:tr>
      <w:tr w:rsidR="00DD2F70" w:rsidTr="00DD2F70">
        <w:trPr>
          <w:trHeight w:val="23"/>
        </w:trPr>
        <w:tc>
          <w:tcPr>
            <w:tcW w:w="5103" w:type="dxa"/>
            <w:shd w:val="clear" w:color="auto" w:fill="FFFFFF"/>
            <w:hideMark/>
          </w:tcPr>
          <w:p w:rsidR="00DD2F70" w:rsidRDefault="00DD2F70">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DD2F70" w:rsidRDefault="00DD2F70">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DD2F70" w:rsidRDefault="00DD2F70">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DD2F70" w:rsidRDefault="00DD2F70">
            <w:pPr>
              <w:autoSpaceDE w:val="0"/>
              <w:spacing w:line="100" w:lineRule="atLeast"/>
              <w:jc w:val="center"/>
              <w:rPr>
                <w:rFonts w:eastAsia="Calibri" w:cs="Calibri"/>
                <w:sz w:val="18"/>
                <w:szCs w:val="18"/>
                <w:lang w:val="en-US" w:eastAsia="en-US"/>
              </w:rPr>
            </w:pPr>
          </w:p>
        </w:tc>
      </w:tr>
      <w:tr w:rsidR="00DD2F70" w:rsidTr="00DD2F70">
        <w:trPr>
          <w:trHeight w:val="23"/>
        </w:trPr>
        <w:tc>
          <w:tcPr>
            <w:tcW w:w="5103" w:type="dxa"/>
            <w:shd w:val="clear" w:color="auto" w:fill="FFFFFF"/>
          </w:tcPr>
          <w:p w:rsidR="00DD2F70" w:rsidRDefault="00DD2F70">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DD2F70" w:rsidRDefault="00DD2F70">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DD2F70" w:rsidRDefault="00DD2F70">
            <w:pPr>
              <w:autoSpaceDE w:val="0"/>
              <w:spacing w:line="100" w:lineRule="atLeast"/>
              <w:ind w:right="33"/>
              <w:jc w:val="both"/>
              <w:rPr>
                <w:rFonts w:eastAsia="Times New Roman"/>
                <w:sz w:val="18"/>
                <w:szCs w:val="18"/>
                <w:lang w:eastAsia="en-US"/>
              </w:rPr>
            </w:pPr>
          </w:p>
          <w:p w:rsidR="00DD2F70" w:rsidRDefault="00DD2F70">
            <w:pPr>
              <w:autoSpaceDE w:val="0"/>
              <w:spacing w:line="100" w:lineRule="atLeast"/>
              <w:ind w:right="33"/>
              <w:jc w:val="both"/>
              <w:rPr>
                <w:rFonts w:eastAsia="Times New Roman"/>
                <w:sz w:val="18"/>
                <w:szCs w:val="18"/>
                <w:lang w:eastAsia="en-US"/>
              </w:rPr>
            </w:pPr>
          </w:p>
          <w:p w:rsidR="00DD2F70" w:rsidRDefault="00DD2F70">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DD2F70" w:rsidRDefault="00DD2F70">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DD2F70" w:rsidRDefault="00DD2F70">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DD2F70" w:rsidRDefault="00DD2F70">
            <w:pPr>
              <w:autoSpaceDE w:val="0"/>
              <w:spacing w:line="100" w:lineRule="atLeast"/>
              <w:jc w:val="center"/>
              <w:rPr>
                <w:rFonts w:eastAsia="Times New Roman"/>
                <w:sz w:val="18"/>
                <w:szCs w:val="18"/>
                <w:lang w:val="en-US" w:eastAsia="en-US"/>
              </w:rPr>
            </w:pPr>
          </w:p>
          <w:p w:rsidR="00DD2F70" w:rsidRDefault="00DD2F70">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DD2F70" w:rsidRDefault="00DD2F70" w:rsidP="00DD2F70">
      <w:pPr>
        <w:autoSpaceDE w:val="0"/>
        <w:spacing w:line="100" w:lineRule="atLeast"/>
        <w:jc w:val="both"/>
        <w:rPr>
          <w:sz w:val="18"/>
          <w:szCs w:val="18"/>
        </w:rPr>
      </w:pPr>
    </w:p>
    <w:p w:rsidR="00DD2F70" w:rsidRDefault="00DD2F70" w:rsidP="00DD2F70">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D2F70" w:rsidRDefault="00DD2F70" w:rsidP="00DD2F70">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D2F70" w:rsidRDefault="00DD2F70" w:rsidP="00DD2F70">
      <w:pPr>
        <w:autoSpaceDE w:val="0"/>
        <w:spacing w:line="100" w:lineRule="atLeast"/>
        <w:rPr>
          <w:rFonts w:eastAsia="Times New Roman"/>
          <w:sz w:val="18"/>
          <w:szCs w:val="18"/>
        </w:rPr>
      </w:pPr>
    </w:p>
    <w:p w:rsidR="00DD2F70" w:rsidRDefault="00DD2F70" w:rsidP="00DD2F70">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DD2F70" w:rsidRDefault="00DD2F70" w:rsidP="00DD2F70">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DD2F70" w:rsidRDefault="00DD2F70" w:rsidP="00DD2F70">
      <w:pPr>
        <w:autoSpaceDE w:val="0"/>
        <w:spacing w:line="100" w:lineRule="atLeast"/>
        <w:rPr>
          <w:rFonts w:eastAsia="Times New Roman"/>
          <w:sz w:val="18"/>
          <w:szCs w:val="18"/>
        </w:rPr>
      </w:pPr>
    </w:p>
    <w:p w:rsidR="00DD2F70" w:rsidRDefault="00DD2F70" w:rsidP="00DD2F70">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DD2F70" w:rsidRDefault="00DD2F70" w:rsidP="00DD2F70">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DD2F70" w:rsidRDefault="00DD2F70" w:rsidP="00DD2F70">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DD2F70" w:rsidRDefault="00DD2F70" w:rsidP="00DD2F70">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222E67" w:rsidRDefault="00222E67" w:rsidP="00DD2F70">
      <w:pPr>
        <w:ind w:firstLine="284"/>
        <w:jc w:val="right"/>
        <w:rPr>
          <w:rFonts w:eastAsia="Times New Roman CYR" w:cs="Times New Roman CYR"/>
          <w:sz w:val="18"/>
          <w:szCs w:val="18"/>
        </w:rPr>
      </w:pPr>
    </w:p>
    <w:p w:rsidR="00222E67" w:rsidRDefault="00222E67" w:rsidP="00DD2F70">
      <w:pPr>
        <w:ind w:firstLine="284"/>
        <w:jc w:val="right"/>
        <w:rPr>
          <w:rFonts w:eastAsia="Times New Roman CYR" w:cs="Times New Roman CYR"/>
          <w:sz w:val="18"/>
          <w:szCs w:val="18"/>
        </w:rPr>
      </w:pPr>
    </w:p>
    <w:p w:rsidR="00222E67" w:rsidRDefault="00222E67" w:rsidP="00DD2F70">
      <w:pPr>
        <w:ind w:firstLine="284"/>
        <w:jc w:val="right"/>
        <w:rPr>
          <w:rFonts w:eastAsia="Times New Roman CYR" w:cs="Times New Roman CYR"/>
          <w:sz w:val="18"/>
          <w:szCs w:val="18"/>
        </w:rPr>
      </w:pPr>
    </w:p>
    <w:p w:rsidR="00222E67" w:rsidRDefault="00222E67" w:rsidP="00DD2F70">
      <w:pPr>
        <w:ind w:firstLine="284"/>
        <w:jc w:val="right"/>
        <w:rPr>
          <w:rFonts w:eastAsia="Times New Roman CYR" w:cs="Times New Roman CYR"/>
          <w:sz w:val="18"/>
          <w:szCs w:val="18"/>
        </w:rPr>
      </w:pPr>
    </w:p>
    <w:p w:rsidR="00222E67" w:rsidRDefault="00222E67"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413AED" w:rsidRDefault="00413AED" w:rsidP="00413AED">
      <w:pPr>
        <w:autoSpaceDE w:val="0"/>
      </w:pPr>
    </w:p>
    <w:p w:rsidR="00413AED" w:rsidRDefault="00413AED" w:rsidP="00413AED">
      <w:pPr>
        <w:ind w:firstLine="284"/>
        <w:jc w:val="right"/>
        <w:rPr>
          <w:rFonts w:eastAsia="Times New Roman CYR" w:cs="Times New Roman CYR"/>
          <w:sz w:val="18"/>
          <w:szCs w:val="18"/>
        </w:rPr>
      </w:pPr>
      <w:r>
        <w:rPr>
          <w:rFonts w:eastAsia="Times New Roman CYR" w:cs="Times New Roman CYR"/>
          <w:sz w:val="18"/>
          <w:szCs w:val="18"/>
        </w:rPr>
        <w:lastRenderedPageBreak/>
        <w:t>Продавцу:</w:t>
      </w:r>
    </w:p>
    <w:p w:rsidR="00413AED" w:rsidRDefault="00413AED" w:rsidP="00413AED">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13AED" w:rsidRDefault="00413AED" w:rsidP="00413AED">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xml:space="preserve">. Красное-на-Волге, Красная площадь, </w:t>
      </w:r>
    </w:p>
    <w:p w:rsidR="00413AED" w:rsidRDefault="00413AED" w:rsidP="00413AED">
      <w:pPr>
        <w:autoSpaceDE w:val="0"/>
        <w:spacing w:line="100" w:lineRule="atLeast"/>
        <w:jc w:val="center"/>
        <w:rPr>
          <w:rFonts w:eastAsia="Times New Roman"/>
          <w:color w:val="000000"/>
          <w:sz w:val="18"/>
          <w:szCs w:val="18"/>
        </w:rPr>
      </w:pPr>
    </w:p>
    <w:p w:rsidR="00413AED" w:rsidRDefault="00413AED" w:rsidP="00413AED">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13AED" w:rsidRDefault="00413AED" w:rsidP="00413AED">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13AED" w:rsidRDefault="00413AED" w:rsidP="00413AED">
      <w:pPr>
        <w:autoSpaceDE w:val="0"/>
        <w:spacing w:line="100" w:lineRule="atLeast"/>
        <w:jc w:val="center"/>
        <w:rPr>
          <w:rFonts w:eastAsia="Times New Roman"/>
          <w:color w:val="000000"/>
          <w:sz w:val="18"/>
          <w:szCs w:val="18"/>
        </w:rPr>
      </w:pPr>
    </w:p>
    <w:p w:rsidR="00413AED" w:rsidRDefault="00413AED" w:rsidP="00413AED">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13AED" w:rsidRDefault="00413AED" w:rsidP="00413AED">
      <w:pPr>
        <w:autoSpaceDE w:val="0"/>
        <w:spacing w:line="100" w:lineRule="atLeast"/>
        <w:jc w:val="both"/>
        <w:rPr>
          <w:rFonts w:eastAsia="Times New Roman"/>
          <w:color w:val="000000"/>
          <w:sz w:val="18"/>
          <w:szCs w:val="18"/>
        </w:rPr>
      </w:pPr>
    </w:p>
    <w:p w:rsidR="00413AED" w:rsidRDefault="00413AED" w:rsidP="00413AED">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13AED" w:rsidRDefault="00413AED" w:rsidP="00413AED">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13AED" w:rsidRDefault="00413AED" w:rsidP="00413AED">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13AED" w:rsidRDefault="00413AED" w:rsidP="00413AED">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13AED" w:rsidRDefault="00413AED" w:rsidP="00413AED">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13AED" w:rsidRDefault="00413AED" w:rsidP="00413AED">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13AED" w:rsidRDefault="00413AED" w:rsidP="00413AED">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w:t>
      </w:r>
      <w:r w:rsidR="00B76460">
        <w:rPr>
          <w:rFonts w:eastAsia="Times New Roman CYR" w:cs="Times New Roman CYR"/>
          <w:sz w:val="18"/>
          <w:szCs w:val="18"/>
        </w:rPr>
        <w:t>-на-Волге, ул. Льняная, д.14</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proofErr w:type="gramStart"/>
      <w:r w:rsidR="00B76460">
        <w:rPr>
          <w:rFonts w:eastAsia="Times New Roman CYR" w:cs="Times New Roman CYR"/>
          <w:i/>
          <w:iCs/>
          <w:sz w:val="18"/>
          <w:szCs w:val="18"/>
          <w:u w:val="single"/>
        </w:rPr>
        <w:t>10</w:t>
      </w:r>
      <w:r>
        <w:rPr>
          <w:rFonts w:eastAsia="Times New Roman CYR" w:cs="Times New Roman CYR"/>
          <w:i/>
          <w:iCs/>
          <w:sz w:val="18"/>
          <w:szCs w:val="18"/>
          <w:u w:val="single"/>
        </w:rPr>
        <w:t xml:space="preserve">00  </w:t>
      </w:r>
      <w:proofErr w:type="spellStart"/>
      <w:r>
        <w:rPr>
          <w:rFonts w:eastAsia="Times New Roman CYR" w:cs="Times New Roman CYR"/>
          <w:i/>
          <w:iCs/>
          <w:sz w:val="18"/>
          <w:szCs w:val="18"/>
        </w:rPr>
        <w:t>кв.м</w:t>
      </w:r>
      <w:proofErr w:type="spellEnd"/>
      <w:proofErr w:type="gramEnd"/>
      <w:r>
        <w:rPr>
          <w:rFonts w:eastAsia="Times New Roman CYR" w:cs="Times New Roman CYR"/>
          <w:sz w:val="18"/>
          <w:szCs w:val="18"/>
        </w:rPr>
        <w:t xml:space="preserve">,  кадастровый номер </w:t>
      </w:r>
      <w:r w:rsidR="00B76460">
        <w:rPr>
          <w:rFonts w:eastAsia="Times New Roman CYR" w:cs="Times New Roman CYR"/>
          <w:i/>
          <w:iCs/>
          <w:sz w:val="18"/>
          <w:szCs w:val="18"/>
          <w:u w:val="single"/>
        </w:rPr>
        <w:t xml:space="preserve"> 44:08:090311:193 </w:t>
      </w:r>
      <w:r w:rsidR="00B76460">
        <w:rPr>
          <w:rFonts w:eastAsia="Times New Roman CYR" w:cs="Times New Roman CYR"/>
          <w:sz w:val="18"/>
          <w:szCs w:val="18"/>
        </w:rPr>
        <w:t>лот № 3</w:t>
      </w:r>
      <w:r>
        <w:rPr>
          <w:rFonts w:eastAsia="Times New Roman CYR" w:cs="Times New Roman CYR"/>
          <w:sz w:val="18"/>
          <w:szCs w:val="18"/>
        </w:rPr>
        <w:t xml:space="preserve">   (далее – Земельный участок), обязуется:</w:t>
      </w:r>
    </w:p>
    <w:p w:rsidR="00413AED" w:rsidRDefault="00413AED" w:rsidP="00413AED">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38" w:history="1">
        <w:r>
          <w:rPr>
            <w:rStyle w:val="a3"/>
            <w:sz w:val="18"/>
            <w:szCs w:val="18"/>
          </w:rPr>
          <w:t xml:space="preserve"> </w:t>
        </w:r>
      </w:hyperlink>
      <w:hyperlink r:id="rId39" w:history="1">
        <w:r>
          <w:rPr>
            <w:rStyle w:val="a3"/>
            <w:sz w:val="18"/>
            <w:szCs w:val="18"/>
          </w:rPr>
          <w:t>www</w:t>
        </w:r>
      </w:hyperlink>
      <w:hyperlink r:id="rId40" w:history="1">
        <w:r>
          <w:rPr>
            <w:rStyle w:val="a3"/>
            <w:sz w:val="18"/>
            <w:szCs w:val="18"/>
          </w:rPr>
          <w:t>.</w:t>
        </w:r>
      </w:hyperlink>
      <w:hyperlink r:id="rId41" w:history="1">
        <w:r>
          <w:rPr>
            <w:rStyle w:val="a3"/>
            <w:sz w:val="18"/>
            <w:szCs w:val="18"/>
          </w:rPr>
          <w:t>torgi</w:t>
        </w:r>
      </w:hyperlink>
      <w:hyperlink r:id="rId42" w:history="1">
        <w:r>
          <w:rPr>
            <w:rStyle w:val="a3"/>
            <w:sz w:val="18"/>
            <w:szCs w:val="18"/>
          </w:rPr>
          <w:t>.</w:t>
        </w:r>
      </w:hyperlink>
      <w:hyperlink r:id="rId43" w:history="1">
        <w:r>
          <w:rPr>
            <w:rStyle w:val="a3"/>
            <w:sz w:val="18"/>
            <w:szCs w:val="18"/>
          </w:rPr>
          <w:t>gov</w:t>
        </w:r>
      </w:hyperlink>
      <w:hyperlink r:id="rId44" w:history="1">
        <w:r>
          <w:rPr>
            <w:rStyle w:val="a3"/>
            <w:sz w:val="18"/>
            <w:szCs w:val="18"/>
          </w:rPr>
          <w:t>.</w:t>
        </w:r>
      </w:hyperlink>
      <w:hyperlink r:id="rId45"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13AED" w:rsidRDefault="00413AED" w:rsidP="00413AED">
      <w:pPr>
        <w:tabs>
          <w:tab w:val="left" w:pos="313"/>
          <w:tab w:val="left" w:pos="555"/>
        </w:tabs>
        <w:autoSpaceDE w:val="0"/>
        <w:spacing w:line="100" w:lineRule="atLeast"/>
        <w:ind w:left="15" w:firstLine="255"/>
        <w:jc w:val="both"/>
        <w:rPr>
          <w:sz w:val="18"/>
          <w:szCs w:val="18"/>
        </w:rPr>
      </w:pPr>
    </w:p>
    <w:p w:rsidR="00413AED" w:rsidRDefault="00413AED" w:rsidP="00413AED">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13AED" w:rsidRDefault="00413AED" w:rsidP="00413AED">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13AED" w:rsidRDefault="00413AED" w:rsidP="00413AED">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13AED" w:rsidRDefault="00413AED" w:rsidP="00413AED">
      <w:pPr>
        <w:autoSpaceDE w:val="0"/>
        <w:spacing w:line="100" w:lineRule="atLeast"/>
        <w:ind w:firstLine="284"/>
        <w:jc w:val="both"/>
        <w:rPr>
          <w:rFonts w:eastAsia="Times New Roman CYR"/>
          <w:sz w:val="18"/>
          <w:szCs w:val="18"/>
        </w:rPr>
      </w:pPr>
    </w:p>
    <w:p w:rsidR="00413AED" w:rsidRDefault="00413AED" w:rsidP="00413AED">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13AED" w:rsidRDefault="00413AED" w:rsidP="00413AED">
      <w:pPr>
        <w:autoSpaceDE w:val="0"/>
        <w:spacing w:line="100" w:lineRule="atLeast"/>
        <w:ind w:firstLine="284"/>
        <w:jc w:val="both"/>
        <w:rPr>
          <w:rFonts w:eastAsia="Times New Roman CYR"/>
          <w:sz w:val="18"/>
          <w:szCs w:val="18"/>
        </w:rPr>
      </w:pPr>
      <w:r>
        <w:rPr>
          <w:rFonts w:eastAsia="Times New Roman CYR"/>
          <w:sz w:val="18"/>
          <w:szCs w:val="18"/>
        </w:rPr>
        <w:t>и</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а Администрация принимает задаток в размере   6000 (Шесть </w:t>
      </w:r>
      <w:proofErr w:type="gramStart"/>
      <w:r>
        <w:rPr>
          <w:rFonts w:eastAsia="Times New Roman CYR" w:cs="Times New Roman CYR"/>
          <w:sz w:val="18"/>
          <w:szCs w:val="18"/>
        </w:rPr>
        <w:t>тысяч )</w:t>
      </w:r>
      <w:proofErr w:type="gramEnd"/>
      <w:r>
        <w:rPr>
          <w:rFonts w:eastAsia="Times New Roman CYR" w:cs="Times New Roman CYR"/>
          <w:sz w:val="18"/>
          <w:szCs w:val="18"/>
        </w:rPr>
        <w:t xml:space="preserve"> рублей, (далее – Денежные средства, Задаток).</w:t>
      </w:r>
    </w:p>
    <w:p w:rsidR="00413AED" w:rsidRDefault="00413AED" w:rsidP="00413AED">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6" w:history="1">
        <w:r>
          <w:rPr>
            <w:rStyle w:val="a3"/>
            <w:sz w:val="18"/>
            <w:szCs w:val="18"/>
          </w:rPr>
          <w:t xml:space="preserve"> </w:t>
        </w:r>
      </w:hyperlink>
      <w:hyperlink r:id="rId47" w:history="1">
        <w:r>
          <w:rPr>
            <w:rStyle w:val="a3"/>
            <w:sz w:val="18"/>
            <w:szCs w:val="18"/>
          </w:rPr>
          <w:t>www</w:t>
        </w:r>
      </w:hyperlink>
      <w:hyperlink r:id="rId48" w:history="1">
        <w:r>
          <w:rPr>
            <w:rStyle w:val="a3"/>
            <w:sz w:val="18"/>
            <w:szCs w:val="18"/>
          </w:rPr>
          <w:t>.</w:t>
        </w:r>
      </w:hyperlink>
      <w:hyperlink r:id="rId49" w:history="1">
        <w:r>
          <w:rPr>
            <w:rStyle w:val="a3"/>
            <w:sz w:val="18"/>
            <w:szCs w:val="18"/>
          </w:rPr>
          <w:t>torgi</w:t>
        </w:r>
      </w:hyperlink>
      <w:hyperlink r:id="rId50" w:history="1">
        <w:r>
          <w:rPr>
            <w:rStyle w:val="a3"/>
            <w:sz w:val="18"/>
            <w:szCs w:val="18"/>
          </w:rPr>
          <w:t>.</w:t>
        </w:r>
      </w:hyperlink>
      <w:hyperlink r:id="rId51" w:history="1">
        <w:r>
          <w:rPr>
            <w:rStyle w:val="a3"/>
            <w:sz w:val="18"/>
            <w:szCs w:val="18"/>
          </w:rPr>
          <w:t>gov</w:t>
        </w:r>
      </w:hyperlink>
      <w:hyperlink r:id="rId52" w:history="1">
        <w:r>
          <w:rPr>
            <w:rStyle w:val="a3"/>
            <w:sz w:val="18"/>
            <w:szCs w:val="18"/>
          </w:rPr>
          <w:t>.</w:t>
        </w:r>
      </w:hyperlink>
      <w:hyperlink r:id="rId53"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13 декабря 2019 года.</w:t>
      </w:r>
    </w:p>
    <w:p w:rsidR="00413AED" w:rsidRDefault="00413AED" w:rsidP="00413AED">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13AED" w:rsidRDefault="00413AED" w:rsidP="00413AED">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13AED" w:rsidRDefault="00413AED" w:rsidP="00413AED">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w:t>
      </w:r>
      <w:r>
        <w:rPr>
          <w:rFonts w:eastAsia="Times New Roman CYR" w:cs="Times New Roman CYR"/>
          <w:sz w:val="18"/>
          <w:szCs w:val="18"/>
        </w:rPr>
        <w:lastRenderedPageBreak/>
        <w:t xml:space="preserve">оформления протокола о признании претендентов участниками аукциона.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13AED" w:rsidRDefault="00413AED" w:rsidP="00413AED">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4" w:history="1">
        <w:r>
          <w:rPr>
            <w:rStyle w:val="a3"/>
            <w:sz w:val="18"/>
            <w:szCs w:val="18"/>
          </w:rPr>
          <w:t xml:space="preserve"> </w:t>
        </w:r>
      </w:hyperlink>
      <w:hyperlink r:id="rId55" w:history="1">
        <w:r>
          <w:rPr>
            <w:rStyle w:val="a3"/>
            <w:sz w:val="18"/>
            <w:szCs w:val="18"/>
          </w:rPr>
          <w:t>www</w:t>
        </w:r>
      </w:hyperlink>
      <w:hyperlink r:id="rId56" w:history="1">
        <w:r>
          <w:rPr>
            <w:rStyle w:val="a3"/>
            <w:sz w:val="18"/>
            <w:szCs w:val="18"/>
          </w:rPr>
          <w:t>.</w:t>
        </w:r>
      </w:hyperlink>
      <w:hyperlink r:id="rId57" w:history="1">
        <w:r>
          <w:rPr>
            <w:rStyle w:val="a3"/>
            <w:sz w:val="18"/>
            <w:szCs w:val="18"/>
          </w:rPr>
          <w:t>torgi</w:t>
        </w:r>
      </w:hyperlink>
      <w:hyperlink r:id="rId58" w:history="1">
        <w:r>
          <w:rPr>
            <w:rStyle w:val="a3"/>
            <w:sz w:val="18"/>
            <w:szCs w:val="18"/>
          </w:rPr>
          <w:t>.</w:t>
        </w:r>
      </w:hyperlink>
      <w:hyperlink r:id="rId59" w:history="1">
        <w:r>
          <w:rPr>
            <w:rStyle w:val="a3"/>
            <w:sz w:val="18"/>
            <w:szCs w:val="18"/>
          </w:rPr>
          <w:t>gov</w:t>
        </w:r>
      </w:hyperlink>
      <w:hyperlink r:id="rId60" w:history="1">
        <w:r>
          <w:rPr>
            <w:rStyle w:val="a3"/>
            <w:sz w:val="18"/>
            <w:szCs w:val="18"/>
          </w:rPr>
          <w:t>.</w:t>
        </w:r>
      </w:hyperlink>
      <w:hyperlink r:id="rId6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13AED" w:rsidRDefault="00413AED" w:rsidP="00413AED">
      <w:pPr>
        <w:autoSpaceDE w:val="0"/>
        <w:spacing w:line="100" w:lineRule="atLeast"/>
        <w:ind w:firstLine="540"/>
        <w:jc w:val="center"/>
        <w:rPr>
          <w:rFonts w:eastAsia="Times New Roman"/>
          <w:b/>
          <w:bCs/>
          <w:sz w:val="18"/>
          <w:szCs w:val="18"/>
        </w:rPr>
      </w:pP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13AED" w:rsidRDefault="00413AED" w:rsidP="00413AED">
      <w:pPr>
        <w:autoSpaceDE w:val="0"/>
        <w:spacing w:line="100" w:lineRule="atLeast"/>
        <w:ind w:firstLine="426"/>
        <w:jc w:val="both"/>
        <w:rPr>
          <w:rFonts w:eastAsia="Times New Roman"/>
          <w:sz w:val="18"/>
          <w:szCs w:val="18"/>
        </w:rPr>
      </w:pPr>
    </w:p>
    <w:p w:rsidR="00413AED" w:rsidRDefault="00413AED" w:rsidP="00413AED">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13AED" w:rsidTr="00413AED">
        <w:trPr>
          <w:trHeight w:val="23"/>
        </w:trPr>
        <w:tc>
          <w:tcPr>
            <w:tcW w:w="5103" w:type="dxa"/>
            <w:shd w:val="clear" w:color="auto" w:fill="FFFFFF"/>
          </w:tcPr>
          <w:p w:rsidR="00413AED" w:rsidRDefault="00413AED" w:rsidP="00413AED">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13AED" w:rsidRDefault="00413AED" w:rsidP="00413AED">
            <w:pPr>
              <w:autoSpaceDE w:val="0"/>
              <w:spacing w:line="100" w:lineRule="atLeast"/>
              <w:ind w:right="33"/>
              <w:jc w:val="both"/>
              <w:rPr>
                <w:rFonts w:eastAsia="Calibri" w:cs="Calibri"/>
                <w:sz w:val="18"/>
                <w:szCs w:val="18"/>
                <w:lang w:eastAsia="en-US"/>
              </w:rPr>
            </w:pPr>
          </w:p>
        </w:tc>
        <w:tc>
          <w:tcPr>
            <w:tcW w:w="5103" w:type="dxa"/>
            <w:shd w:val="clear" w:color="auto" w:fill="FFFFFF"/>
          </w:tcPr>
          <w:p w:rsidR="00413AED" w:rsidRDefault="00413AED" w:rsidP="00413AED">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13AED" w:rsidRDefault="00413AED" w:rsidP="00413AED">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ind w:left="317"/>
              <w:rPr>
                <w:rFonts w:eastAsia="Calibri" w:cs="Calibri"/>
                <w:sz w:val="18"/>
                <w:szCs w:val="18"/>
                <w:lang w:val="en-US" w:eastAsia="en-US"/>
              </w:rPr>
            </w:pPr>
          </w:p>
        </w:tc>
      </w:tr>
      <w:tr w:rsidR="00413AED" w:rsidTr="00413AED">
        <w:trPr>
          <w:trHeight w:val="23"/>
        </w:trPr>
        <w:tc>
          <w:tcPr>
            <w:tcW w:w="5103" w:type="dxa"/>
            <w:shd w:val="clear" w:color="auto" w:fill="FFFFFF"/>
            <w:hideMark/>
          </w:tcPr>
          <w:p w:rsidR="00413AED" w:rsidRDefault="00413AED" w:rsidP="00413AED">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13AED" w:rsidRDefault="00413AED" w:rsidP="00413AED">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13AED" w:rsidRDefault="00413AED" w:rsidP="00413AED">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jc w:val="center"/>
              <w:rPr>
                <w:rFonts w:eastAsia="Calibri" w:cs="Calibri"/>
                <w:sz w:val="18"/>
                <w:szCs w:val="18"/>
                <w:lang w:val="en-US" w:eastAsia="en-US"/>
              </w:rPr>
            </w:pPr>
          </w:p>
        </w:tc>
      </w:tr>
      <w:tr w:rsidR="00413AED" w:rsidTr="00413AED">
        <w:trPr>
          <w:trHeight w:val="23"/>
        </w:trPr>
        <w:tc>
          <w:tcPr>
            <w:tcW w:w="5103" w:type="dxa"/>
            <w:shd w:val="clear" w:color="auto" w:fill="FFFFFF"/>
          </w:tcPr>
          <w:p w:rsidR="00413AED" w:rsidRDefault="00413AED" w:rsidP="00413AED">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13AED" w:rsidRDefault="00413AED" w:rsidP="00413AED">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13AED" w:rsidRDefault="00413AED" w:rsidP="00413AED">
            <w:pPr>
              <w:autoSpaceDE w:val="0"/>
              <w:spacing w:line="100" w:lineRule="atLeast"/>
              <w:ind w:right="33"/>
              <w:jc w:val="both"/>
              <w:rPr>
                <w:rFonts w:eastAsia="Times New Roman"/>
                <w:sz w:val="18"/>
                <w:szCs w:val="18"/>
                <w:lang w:eastAsia="en-US"/>
              </w:rPr>
            </w:pPr>
          </w:p>
          <w:p w:rsidR="00413AED" w:rsidRDefault="00413AED" w:rsidP="00413AED">
            <w:pPr>
              <w:autoSpaceDE w:val="0"/>
              <w:spacing w:line="100" w:lineRule="atLeast"/>
              <w:ind w:right="33"/>
              <w:jc w:val="both"/>
              <w:rPr>
                <w:rFonts w:eastAsia="Times New Roman"/>
                <w:sz w:val="18"/>
                <w:szCs w:val="18"/>
                <w:lang w:eastAsia="en-US"/>
              </w:rPr>
            </w:pPr>
          </w:p>
          <w:p w:rsidR="00413AED" w:rsidRDefault="00413AED" w:rsidP="00413AED">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13AED" w:rsidRDefault="00413AED" w:rsidP="00413AED">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13AED" w:rsidRDefault="00413AED" w:rsidP="00413AED">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jc w:val="center"/>
              <w:rPr>
                <w:rFonts w:eastAsia="Times New Roman"/>
                <w:sz w:val="18"/>
                <w:szCs w:val="18"/>
                <w:lang w:val="en-US" w:eastAsia="en-US"/>
              </w:rPr>
            </w:pPr>
          </w:p>
          <w:p w:rsidR="00413AED" w:rsidRDefault="00413AED" w:rsidP="00413AED">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13AED" w:rsidRDefault="00413AED" w:rsidP="00413AED">
      <w:pPr>
        <w:autoSpaceDE w:val="0"/>
        <w:spacing w:line="100" w:lineRule="atLeast"/>
        <w:jc w:val="both"/>
        <w:rPr>
          <w:sz w:val="18"/>
          <w:szCs w:val="18"/>
        </w:rPr>
      </w:pPr>
    </w:p>
    <w:p w:rsidR="00413AED" w:rsidRDefault="00413AED" w:rsidP="00413AED">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13AED" w:rsidRDefault="00413AED" w:rsidP="00413AED">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13AED" w:rsidRDefault="00413AED" w:rsidP="00413AED">
      <w:pPr>
        <w:autoSpaceDE w:val="0"/>
        <w:spacing w:line="100" w:lineRule="atLeast"/>
        <w:rPr>
          <w:rFonts w:eastAsia="Times New Roman"/>
          <w:sz w:val="18"/>
          <w:szCs w:val="18"/>
        </w:rPr>
      </w:pPr>
    </w:p>
    <w:p w:rsidR="00413AED" w:rsidRDefault="00413AED" w:rsidP="00413AED">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13AED" w:rsidRDefault="00413AED" w:rsidP="00413AED">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13AED" w:rsidRDefault="00413AED" w:rsidP="00413AED">
      <w:pPr>
        <w:autoSpaceDE w:val="0"/>
        <w:spacing w:line="100" w:lineRule="atLeast"/>
        <w:rPr>
          <w:rFonts w:eastAsia="Times New Roman"/>
          <w:sz w:val="18"/>
          <w:szCs w:val="18"/>
        </w:rPr>
      </w:pPr>
    </w:p>
    <w:p w:rsidR="00413AED" w:rsidRDefault="00413AED" w:rsidP="00413AED">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13AED" w:rsidRDefault="00413AED" w:rsidP="00413AED">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13AED" w:rsidRDefault="00413AED" w:rsidP="00413AED">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13AED" w:rsidRDefault="00413AED" w:rsidP="00413AED">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413AED" w:rsidRDefault="00413AED" w:rsidP="00413AED">
      <w:pPr>
        <w:autoSpaceDE w:val="0"/>
      </w:pPr>
    </w:p>
    <w:p w:rsidR="00413AED" w:rsidRDefault="00413AED" w:rsidP="00413AED">
      <w:pPr>
        <w:ind w:firstLine="284"/>
        <w:jc w:val="right"/>
        <w:rPr>
          <w:rFonts w:eastAsia="Times New Roman CYR" w:cs="Times New Roman CYR"/>
          <w:sz w:val="18"/>
          <w:szCs w:val="18"/>
        </w:rPr>
      </w:pPr>
      <w:r>
        <w:rPr>
          <w:rFonts w:eastAsia="Times New Roman CYR" w:cs="Times New Roman CYR"/>
          <w:sz w:val="18"/>
          <w:szCs w:val="18"/>
        </w:rPr>
        <w:t>Продавцу:</w:t>
      </w:r>
    </w:p>
    <w:p w:rsidR="00413AED" w:rsidRDefault="00413AED" w:rsidP="00413AED">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13AED" w:rsidRDefault="00413AED" w:rsidP="00413AED">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13AED" w:rsidRDefault="00413AED" w:rsidP="00413AED">
      <w:pPr>
        <w:autoSpaceDE w:val="0"/>
        <w:spacing w:line="100" w:lineRule="atLeast"/>
        <w:jc w:val="center"/>
        <w:rPr>
          <w:rFonts w:eastAsia="Times New Roman"/>
          <w:color w:val="000000"/>
          <w:sz w:val="18"/>
          <w:szCs w:val="18"/>
        </w:rPr>
      </w:pPr>
    </w:p>
    <w:p w:rsidR="00413AED" w:rsidRDefault="00413AED" w:rsidP="00413AED">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13AED" w:rsidRDefault="00413AED" w:rsidP="00413AED">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13AED" w:rsidRDefault="00413AED" w:rsidP="00413AED">
      <w:pPr>
        <w:autoSpaceDE w:val="0"/>
        <w:spacing w:line="100" w:lineRule="atLeast"/>
        <w:jc w:val="center"/>
        <w:rPr>
          <w:rFonts w:eastAsia="Times New Roman"/>
          <w:color w:val="000000"/>
          <w:sz w:val="18"/>
          <w:szCs w:val="18"/>
        </w:rPr>
      </w:pPr>
    </w:p>
    <w:p w:rsidR="00413AED" w:rsidRDefault="00413AED" w:rsidP="00413AED">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13AED" w:rsidRDefault="00413AED" w:rsidP="00413AED">
      <w:pPr>
        <w:autoSpaceDE w:val="0"/>
        <w:spacing w:line="100" w:lineRule="atLeast"/>
        <w:jc w:val="both"/>
        <w:rPr>
          <w:rFonts w:eastAsia="Times New Roman"/>
          <w:color w:val="000000"/>
          <w:sz w:val="18"/>
          <w:szCs w:val="18"/>
        </w:rPr>
      </w:pPr>
    </w:p>
    <w:p w:rsidR="00413AED" w:rsidRDefault="00413AED" w:rsidP="00413AED">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13AED" w:rsidRDefault="00413AED" w:rsidP="00413AED">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13AED" w:rsidRDefault="00413AED" w:rsidP="00413AED">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13AED" w:rsidRDefault="00413AED" w:rsidP="00413AED">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13AED" w:rsidRDefault="00413AED" w:rsidP="00413AED">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13AED" w:rsidRDefault="00413AED" w:rsidP="00413AED">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13AED" w:rsidRDefault="00413AED" w:rsidP="00413AED">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ул. Вольная, з/у2Б,</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proofErr w:type="gramStart"/>
      <w:r>
        <w:rPr>
          <w:rFonts w:eastAsia="Times New Roman CYR" w:cs="Times New Roman CYR"/>
          <w:i/>
          <w:iCs/>
          <w:sz w:val="18"/>
          <w:szCs w:val="18"/>
          <w:u w:val="single"/>
        </w:rPr>
        <w:t xml:space="preserve">140  </w:t>
      </w:r>
      <w:proofErr w:type="spellStart"/>
      <w:r>
        <w:rPr>
          <w:rFonts w:eastAsia="Times New Roman CYR" w:cs="Times New Roman CYR"/>
          <w:i/>
          <w:iCs/>
          <w:sz w:val="18"/>
          <w:szCs w:val="18"/>
        </w:rPr>
        <w:t>кв.м</w:t>
      </w:r>
      <w:proofErr w:type="spellEnd"/>
      <w:proofErr w:type="gram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44:08:090222:753 </w:t>
      </w:r>
      <w:r>
        <w:rPr>
          <w:rFonts w:eastAsia="Times New Roman CYR" w:cs="Times New Roman CYR"/>
          <w:sz w:val="18"/>
          <w:szCs w:val="18"/>
        </w:rPr>
        <w:t>лот № 2   (далее – Земельный участок), обязуется:</w:t>
      </w:r>
    </w:p>
    <w:p w:rsidR="00413AED" w:rsidRDefault="00413AED" w:rsidP="00413AED">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62" w:history="1">
        <w:r>
          <w:rPr>
            <w:rStyle w:val="a3"/>
            <w:sz w:val="18"/>
            <w:szCs w:val="18"/>
          </w:rPr>
          <w:t xml:space="preserve"> </w:t>
        </w:r>
      </w:hyperlink>
      <w:hyperlink r:id="rId63" w:history="1">
        <w:r>
          <w:rPr>
            <w:rStyle w:val="a3"/>
            <w:sz w:val="18"/>
            <w:szCs w:val="18"/>
          </w:rPr>
          <w:t>www</w:t>
        </w:r>
      </w:hyperlink>
      <w:hyperlink r:id="rId64" w:history="1">
        <w:r>
          <w:rPr>
            <w:rStyle w:val="a3"/>
            <w:sz w:val="18"/>
            <w:szCs w:val="18"/>
          </w:rPr>
          <w:t>.</w:t>
        </w:r>
      </w:hyperlink>
      <w:hyperlink r:id="rId65" w:history="1">
        <w:r>
          <w:rPr>
            <w:rStyle w:val="a3"/>
            <w:sz w:val="18"/>
            <w:szCs w:val="18"/>
          </w:rPr>
          <w:t>torgi</w:t>
        </w:r>
      </w:hyperlink>
      <w:hyperlink r:id="rId66" w:history="1">
        <w:r>
          <w:rPr>
            <w:rStyle w:val="a3"/>
            <w:sz w:val="18"/>
            <w:szCs w:val="18"/>
          </w:rPr>
          <w:t>.</w:t>
        </w:r>
      </w:hyperlink>
      <w:hyperlink r:id="rId67" w:history="1">
        <w:r>
          <w:rPr>
            <w:rStyle w:val="a3"/>
            <w:sz w:val="18"/>
            <w:szCs w:val="18"/>
          </w:rPr>
          <w:t>gov</w:t>
        </w:r>
      </w:hyperlink>
      <w:hyperlink r:id="rId68" w:history="1">
        <w:r>
          <w:rPr>
            <w:rStyle w:val="a3"/>
            <w:sz w:val="18"/>
            <w:szCs w:val="18"/>
          </w:rPr>
          <w:t>.</w:t>
        </w:r>
      </w:hyperlink>
      <w:hyperlink r:id="rId6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13AED" w:rsidRDefault="00413AED" w:rsidP="00413AED">
      <w:pPr>
        <w:tabs>
          <w:tab w:val="left" w:pos="313"/>
          <w:tab w:val="left" w:pos="555"/>
        </w:tabs>
        <w:autoSpaceDE w:val="0"/>
        <w:spacing w:line="100" w:lineRule="atLeast"/>
        <w:ind w:left="15" w:firstLine="255"/>
        <w:jc w:val="both"/>
        <w:rPr>
          <w:sz w:val="18"/>
          <w:szCs w:val="18"/>
        </w:rPr>
      </w:pPr>
    </w:p>
    <w:p w:rsidR="00413AED" w:rsidRDefault="00413AED" w:rsidP="00413AED">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13AED" w:rsidRDefault="00413AED" w:rsidP="00413AED">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13AED" w:rsidRDefault="00413AED" w:rsidP="00413AED">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13AED" w:rsidRDefault="00413AED" w:rsidP="00413AED">
      <w:pPr>
        <w:autoSpaceDE w:val="0"/>
        <w:spacing w:line="100" w:lineRule="atLeast"/>
        <w:ind w:firstLine="284"/>
        <w:jc w:val="both"/>
        <w:rPr>
          <w:rFonts w:eastAsia="Times New Roman CYR"/>
          <w:sz w:val="18"/>
          <w:szCs w:val="18"/>
        </w:rPr>
      </w:pPr>
    </w:p>
    <w:p w:rsidR="00413AED" w:rsidRDefault="00413AED" w:rsidP="00413AED">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13AED" w:rsidRDefault="00413AED" w:rsidP="00413AED">
      <w:pPr>
        <w:autoSpaceDE w:val="0"/>
        <w:spacing w:line="100" w:lineRule="atLeast"/>
        <w:ind w:firstLine="284"/>
        <w:jc w:val="both"/>
        <w:rPr>
          <w:rFonts w:eastAsia="Times New Roman CYR"/>
          <w:sz w:val="18"/>
          <w:szCs w:val="18"/>
        </w:rPr>
      </w:pPr>
      <w:r>
        <w:rPr>
          <w:rFonts w:eastAsia="Times New Roman CYR"/>
          <w:sz w:val="18"/>
          <w:szCs w:val="18"/>
        </w:rPr>
        <w:t>и</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а Администрация принимает задаток в размере   6000 (Шесть </w:t>
      </w:r>
      <w:proofErr w:type="gramStart"/>
      <w:r>
        <w:rPr>
          <w:rFonts w:eastAsia="Times New Roman CYR" w:cs="Times New Roman CYR"/>
          <w:sz w:val="18"/>
          <w:szCs w:val="18"/>
        </w:rPr>
        <w:t>тысяч )</w:t>
      </w:r>
      <w:proofErr w:type="gramEnd"/>
      <w:r>
        <w:rPr>
          <w:rFonts w:eastAsia="Times New Roman CYR" w:cs="Times New Roman CYR"/>
          <w:sz w:val="18"/>
          <w:szCs w:val="18"/>
        </w:rPr>
        <w:t xml:space="preserve"> рублей, (далее – Денежные средства, Задаток).</w:t>
      </w:r>
    </w:p>
    <w:p w:rsidR="00413AED" w:rsidRDefault="00413AED" w:rsidP="00413AED">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70" w:history="1">
        <w:r>
          <w:rPr>
            <w:rStyle w:val="a3"/>
            <w:sz w:val="18"/>
            <w:szCs w:val="18"/>
          </w:rPr>
          <w:t xml:space="preserve"> </w:t>
        </w:r>
      </w:hyperlink>
      <w:hyperlink r:id="rId71" w:history="1">
        <w:r>
          <w:rPr>
            <w:rStyle w:val="a3"/>
            <w:sz w:val="18"/>
            <w:szCs w:val="18"/>
          </w:rPr>
          <w:t>www</w:t>
        </w:r>
      </w:hyperlink>
      <w:hyperlink r:id="rId72" w:history="1">
        <w:r>
          <w:rPr>
            <w:rStyle w:val="a3"/>
            <w:sz w:val="18"/>
            <w:szCs w:val="18"/>
          </w:rPr>
          <w:t>.</w:t>
        </w:r>
      </w:hyperlink>
      <w:hyperlink r:id="rId73" w:history="1">
        <w:r>
          <w:rPr>
            <w:rStyle w:val="a3"/>
            <w:sz w:val="18"/>
            <w:szCs w:val="18"/>
          </w:rPr>
          <w:t>torgi</w:t>
        </w:r>
      </w:hyperlink>
      <w:hyperlink r:id="rId74" w:history="1">
        <w:r>
          <w:rPr>
            <w:rStyle w:val="a3"/>
            <w:sz w:val="18"/>
            <w:szCs w:val="18"/>
          </w:rPr>
          <w:t>.</w:t>
        </w:r>
      </w:hyperlink>
      <w:hyperlink r:id="rId75" w:history="1">
        <w:r>
          <w:rPr>
            <w:rStyle w:val="a3"/>
            <w:sz w:val="18"/>
            <w:szCs w:val="18"/>
          </w:rPr>
          <w:t>gov</w:t>
        </w:r>
      </w:hyperlink>
      <w:hyperlink r:id="rId76" w:history="1">
        <w:r>
          <w:rPr>
            <w:rStyle w:val="a3"/>
            <w:sz w:val="18"/>
            <w:szCs w:val="18"/>
          </w:rPr>
          <w:t>.</w:t>
        </w:r>
      </w:hyperlink>
      <w:hyperlink r:id="rId7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13 </w:t>
      </w:r>
      <w:proofErr w:type="gramStart"/>
      <w:r>
        <w:rPr>
          <w:rFonts w:eastAsia="Times New Roman CYR" w:cs="Times New Roman CYR"/>
          <w:sz w:val="18"/>
          <w:szCs w:val="18"/>
        </w:rPr>
        <w:t>декабря  2019</w:t>
      </w:r>
      <w:proofErr w:type="gramEnd"/>
      <w:r>
        <w:rPr>
          <w:rFonts w:eastAsia="Times New Roman CYR" w:cs="Times New Roman CYR"/>
          <w:sz w:val="18"/>
          <w:szCs w:val="18"/>
        </w:rPr>
        <w:t xml:space="preserve"> года.</w:t>
      </w:r>
    </w:p>
    <w:p w:rsidR="00413AED" w:rsidRDefault="00413AED" w:rsidP="00413AED">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13AED" w:rsidRDefault="00413AED" w:rsidP="00413AED">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13AED" w:rsidRDefault="00413AED" w:rsidP="00413AED">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13AED" w:rsidRDefault="00413AED" w:rsidP="00413AED">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13AED" w:rsidRDefault="00413AED" w:rsidP="00413AED">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13AED" w:rsidRDefault="00413AED" w:rsidP="00413AED">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lastRenderedPageBreak/>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13AED" w:rsidRDefault="00413AED" w:rsidP="00413AED">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78" w:history="1">
        <w:r>
          <w:rPr>
            <w:rStyle w:val="a3"/>
            <w:sz w:val="18"/>
            <w:szCs w:val="18"/>
          </w:rPr>
          <w:t xml:space="preserve"> </w:t>
        </w:r>
      </w:hyperlink>
      <w:hyperlink r:id="rId79" w:history="1">
        <w:r>
          <w:rPr>
            <w:rStyle w:val="a3"/>
            <w:sz w:val="18"/>
            <w:szCs w:val="18"/>
          </w:rPr>
          <w:t>www</w:t>
        </w:r>
      </w:hyperlink>
      <w:hyperlink r:id="rId80" w:history="1">
        <w:r>
          <w:rPr>
            <w:rStyle w:val="a3"/>
            <w:sz w:val="18"/>
            <w:szCs w:val="18"/>
          </w:rPr>
          <w:t>.</w:t>
        </w:r>
      </w:hyperlink>
      <w:hyperlink r:id="rId81" w:history="1">
        <w:r>
          <w:rPr>
            <w:rStyle w:val="a3"/>
            <w:sz w:val="18"/>
            <w:szCs w:val="18"/>
          </w:rPr>
          <w:t>torgi</w:t>
        </w:r>
      </w:hyperlink>
      <w:hyperlink r:id="rId82" w:history="1">
        <w:r>
          <w:rPr>
            <w:rStyle w:val="a3"/>
            <w:sz w:val="18"/>
            <w:szCs w:val="18"/>
          </w:rPr>
          <w:t>.</w:t>
        </w:r>
      </w:hyperlink>
      <w:hyperlink r:id="rId83" w:history="1">
        <w:r>
          <w:rPr>
            <w:rStyle w:val="a3"/>
            <w:sz w:val="18"/>
            <w:szCs w:val="18"/>
          </w:rPr>
          <w:t>gov</w:t>
        </w:r>
      </w:hyperlink>
      <w:hyperlink r:id="rId84" w:history="1">
        <w:r>
          <w:rPr>
            <w:rStyle w:val="a3"/>
            <w:sz w:val="18"/>
            <w:szCs w:val="18"/>
          </w:rPr>
          <w:t>.</w:t>
        </w:r>
      </w:hyperlink>
      <w:hyperlink r:id="rId85"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13AED" w:rsidRDefault="00413AED" w:rsidP="00413AED">
      <w:pPr>
        <w:autoSpaceDE w:val="0"/>
        <w:spacing w:line="100" w:lineRule="atLeast"/>
        <w:ind w:firstLine="540"/>
        <w:jc w:val="center"/>
        <w:rPr>
          <w:rFonts w:eastAsia="Times New Roman"/>
          <w:b/>
          <w:bCs/>
          <w:sz w:val="18"/>
          <w:szCs w:val="18"/>
        </w:rPr>
      </w:pPr>
    </w:p>
    <w:p w:rsidR="00413AED" w:rsidRDefault="00413AED" w:rsidP="00413AED">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13AED" w:rsidRDefault="00413AED" w:rsidP="00413AED">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13AED" w:rsidRDefault="00413AED" w:rsidP="00413AED">
      <w:pPr>
        <w:autoSpaceDE w:val="0"/>
        <w:spacing w:line="100" w:lineRule="atLeast"/>
        <w:ind w:firstLine="426"/>
        <w:jc w:val="both"/>
        <w:rPr>
          <w:rFonts w:eastAsia="Times New Roman"/>
          <w:sz w:val="18"/>
          <w:szCs w:val="18"/>
        </w:rPr>
      </w:pPr>
    </w:p>
    <w:p w:rsidR="00413AED" w:rsidRDefault="00413AED" w:rsidP="00413AED">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13AED" w:rsidTr="00413AED">
        <w:trPr>
          <w:trHeight w:val="23"/>
        </w:trPr>
        <w:tc>
          <w:tcPr>
            <w:tcW w:w="5103" w:type="dxa"/>
            <w:shd w:val="clear" w:color="auto" w:fill="FFFFFF"/>
          </w:tcPr>
          <w:p w:rsidR="00413AED" w:rsidRDefault="00413AED" w:rsidP="00413AED">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13AED" w:rsidRDefault="00413AED" w:rsidP="00413AED">
            <w:pPr>
              <w:autoSpaceDE w:val="0"/>
              <w:spacing w:line="100" w:lineRule="atLeast"/>
              <w:ind w:right="33"/>
              <w:jc w:val="both"/>
              <w:rPr>
                <w:rFonts w:eastAsia="Calibri" w:cs="Calibri"/>
                <w:sz w:val="18"/>
                <w:szCs w:val="18"/>
                <w:lang w:eastAsia="en-US"/>
              </w:rPr>
            </w:pPr>
          </w:p>
        </w:tc>
        <w:tc>
          <w:tcPr>
            <w:tcW w:w="5103" w:type="dxa"/>
            <w:shd w:val="clear" w:color="auto" w:fill="FFFFFF"/>
          </w:tcPr>
          <w:p w:rsidR="00413AED" w:rsidRDefault="00413AED" w:rsidP="00413AED">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13AED" w:rsidRDefault="00413AED" w:rsidP="00413AED">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ind w:left="317"/>
              <w:rPr>
                <w:rFonts w:eastAsia="Calibri" w:cs="Calibri"/>
                <w:sz w:val="18"/>
                <w:szCs w:val="18"/>
                <w:lang w:val="en-US" w:eastAsia="en-US"/>
              </w:rPr>
            </w:pPr>
          </w:p>
        </w:tc>
      </w:tr>
      <w:tr w:rsidR="00413AED" w:rsidTr="00413AED">
        <w:trPr>
          <w:trHeight w:val="23"/>
        </w:trPr>
        <w:tc>
          <w:tcPr>
            <w:tcW w:w="5103" w:type="dxa"/>
            <w:shd w:val="clear" w:color="auto" w:fill="FFFFFF"/>
            <w:hideMark/>
          </w:tcPr>
          <w:p w:rsidR="00413AED" w:rsidRDefault="00413AED" w:rsidP="00413AED">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13AED" w:rsidRDefault="00413AED" w:rsidP="00413AED">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13AED" w:rsidRDefault="00413AED" w:rsidP="00413AED">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jc w:val="center"/>
              <w:rPr>
                <w:rFonts w:eastAsia="Calibri" w:cs="Calibri"/>
                <w:sz w:val="18"/>
                <w:szCs w:val="18"/>
                <w:lang w:val="en-US" w:eastAsia="en-US"/>
              </w:rPr>
            </w:pPr>
          </w:p>
        </w:tc>
      </w:tr>
      <w:tr w:rsidR="00413AED" w:rsidTr="00413AED">
        <w:trPr>
          <w:trHeight w:val="23"/>
        </w:trPr>
        <w:tc>
          <w:tcPr>
            <w:tcW w:w="5103" w:type="dxa"/>
            <w:shd w:val="clear" w:color="auto" w:fill="FFFFFF"/>
          </w:tcPr>
          <w:p w:rsidR="00413AED" w:rsidRDefault="00413AED" w:rsidP="00413AED">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13AED" w:rsidRDefault="00413AED" w:rsidP="00413AED">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13AED" w:rsidRDefault="00413AED" w:rsidP="00413AED">
            <w:pPr>
              <w:autoSpaceDE w:val="0"/>
              <w:spacing w:line="100" w:lineRule="atLeast"/>
              <w:ind w:right="33"/>
              <w:jc w:val="both"/>
              <w:rPr>
                <w:rFonts w:eastAsia="Times New Roman"/>
                <w:sz w:val="18"/>
                <w:szCs w:val="18"/>
                <w:lang w:eastAsia="en-US"/>
              </w:rPr>
            </w:pPr>
          </w:p>
          <w:p w:rsidR="00413AED" w:rsidRDefault="00413AED" w:rsidP="00413AED">
            <w:pPr>
              <w:autoSpaceDE w:val="0"/>
              <w:spacing w:line="100" w:lineRule="atLeast"/>
              <w:ind w:right="33"/>
              <w:jc w:val="both"/>
              <w:rPr>
                <w:rFonts w:eastAsia="Times New Roman"/>
                <w:sz w:val="18"/>
                <w:szCs w:val="18"/>
                <w:lang w:eastAsia="en-US"/>
              </w:rPr>
            </w:pPr>
          </w:p>
          <w:p w:rsidR="00413AED" w:rsidRDefault="00413AED" w:rsidP="00413AED">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13AED" w:rsidRDefault="00413AED" w:rsidP="00413AED">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13AED" w:rsidRDefault="00413AED" w:rsidP="00413AED">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13AED" w:rsidRDefault="00413AED" w:rsidP="00413AED">
            <w:pPr>
              <w:autoSpaceDE w:val="0"/>
              <w:spacing w:line="100" w:lineRule="atLeast"/>
              <w:jc w:val="center"/>
              <w:rPr>
                <w:rFonts w:eastAsia="Times New Roman"/>
                <w:sz w:val="18"/>
                <w:szCs w:val="18"/>
                <w:lang w:val="en-US" w:eastAsia="en-US"/>
              </w:rPr>
            </w:pPr>
          </w:p>
          <w:p w:rsidR="00413AED" w:rsidRDefault="00413AED" w:rsidP="00413AED">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13AED" w:rsidRDefault="00413AED" w:rsidP="00413AED">
      <w:pPr>
        <w:autoSpaceDE w:val="0"/>
        <w:spacing w:line="100" w:lineRule="atLeast"/>
        <w:jc w:val="both"/>
        <w:rPr>
          <w:sz w:val="18"/>
          <w:szCs w:val="18"/>
        </w:rPr>
      </w:pPr>
    </w:p>
    <w:p w:rsidR="00413AED" w:rsidRDefault="00413AED" w:rsidP="00413AED">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13AED" w:rsidRDefault="00413AED" w:rsidP="00413AED">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13AED" w:rsidRDefault="00413AED" w:rsidP="00413AED">
      <w:pPr>
        <w:autoSpaceDE w:val="0"/>
        <w:spacing w:line="100" w:lineRule="atLeast"/>
        <w:rPr>
          <w:rFonts w:eastAsia="Times New Roman"/>
          <w:sz w:val="18"/>
          <w:szCs w:val="18"/>
        </w:rPr>
      </w:pPr>
    </w:p>
    <w:p w:rsidR="00413AED" w:rsidRDefault="00413AED" w:rsidP="00413AED">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13AED" w:rsidRDefault="00413AED" w:rsidP="00413AED">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13AED" w:rsidRDefault="00413AED" w:rsidP="00413AED">
      <w:pPr>
        <w:autoSpaceDE w:val="0"/>
        <w:spacing w:line="100" w:lineRule="atLeast"/>
        <w:rPr>
          <w:rFonts w:eastAsia="Times New Roman"/>
          <w:sz w:val="18"/>
          <w:szCs w:val="18"/>
        </w:rPr>
      </w:pPr>
    </w:p>
    <w:p w:rsidR="00413AED" w:rsidRDefault="00413AED" w:rsidP="00413AED">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13AED" w:rsidRDefault="00413AED" w:rsidP="00413AED">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13AED" w:rsidRDefault="00413AED" w:rsidP="00413AED">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13AED" w:rsidRDefault="00413AED" w:rsidP="00413AED">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13AED" w:rsidRDefault="00413AED" w:rsidP="00413AED">
      <w:pPr>
        <w:ind w:firstLine="284"/>
        <w:jc w:val="right"/>
        <w:rPr>
          <w:rFonts w:eastAsia="Times New Roman CYR" w:cs="Times New Roman CYR"/>
          <w:sz w:val="18"/>
          <w:szCs w:val="18"/>
        </w:rPr>
      </w:pPr>
    </w:p>
    <w:p w:rsidR="00413AED" w:rsidRDefault="00413AED" w:rsidP="00413AED">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B76460" w:rsidRDefault="00B7646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DD2F70" w:rsidRDefault="00DD2F70" w:rsidP="00DD2F70">
      <w:pPr>
        <w:autoSpaceDE w:val="0"/>
        <w:spacing w:line="100" w:lineRule="atLeast"/>
        <w:jc w:val="center"/>
        <w:rPr>
          <w:rFonts w:eastAsia="Times New Roman"/>
          <w:sz w:val="20"/>
          <w:szCs w:val="20"/>
        </w:rPr>
      </w:pPr>
    </w:p>
    <w:p w:rsidR="00DD2F70" w:rsidRDefault="00DD2F70" w:rsidP="00DD2F70">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Крас</w:t>
      </w:r>
      <w:r w:rsidR="00B76460">
        <w:rPr>
          <w:rFonts w:ascii="Times New Roman CYR" w:eastAsia="Times New Roman CYR" w:hAnsi="Times New Roman CYR" w:cs="Times New Roman CYR"/>
          <w:i/>
          <w:iCs/>
          <w:sz w:val="20"/>
          <w:szCs w:val="20"/>
          <w:u w:val="single"/>
        </w:rPr>
        <w:t>ное-на-Волге, ул. Вольная, з/у 2Б</w:t>
      </w:r>
    </w:p>
    <w:p w:rsidR="00DD2F70" w:rsidRDefault="00B76460" w:rsidP="00DD2F70">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Площадь: 14</w:t>
      </w:r>
      <w:r w:rsidR="00DD2F70">
        <w:rPr>
          <w:rFonts w:ascii="Times New Roman CYR" w:eastAsia="Times New Roman CYR" w:hAnsi="Times New Roman CYR" w:cs="Times New Roman CYR"/>
          <w:sz w:val="20"/>
          <w:szCs w:val="20"/>
        </w:rPr>
        <w:t xml:space="preserve">0 </w:t>
      </w:r>
      <w:proofErr w:type="spellStart"/>
      <w:r w:rsidR="00DD2F70">
        <w:rPr>
          <w:rFonts w:ascii="Times New Roman CYR" w:eastAsia="Times New Roman CYR" w:hAnsi="Times New Roman CYR" w:cs="Times New Roman CYR"/>
          <w:i/>
          <w:iCs/>
          <w:sz w:val="20"/>
          <w:szCs w:val="20"/>
          <w:u w:val="single"/>
        </w:rPr>
        <w:t>кв.м</w:t>
      </w:r>
      <w:proofErr w:type="spellEnd"/>
      <w:r w:rsidR="00DD2F70">
        <w:rPr>
          <w:rFonts w:ascii="Times New Roman CYR" w:eastAsia="Times New Roman CYR" w:hAnsi="Times New Roman CYR" w:cs="Times New Roman CYR"/>
          <w:sz w:val="20"/>
          <w:szCs w:val="20"/>
        </w:rPr>
        <w:t>,</w:t>
      </w:r>
      <w:r w:rsidR="00DD2F70">
        <w:rPr>
          <w:rFonts w:ascii="Times New Roman CYR" w:eastAsia="Times New Roman CYR" w:hAnsi="Times New Roman CYR" w:cs="Times New Roman CYR"/>
          <w:b/>
          <w:bCs/>
          <w:sz w:val="20"/>
          <w:szCs w:val="20"/>
        </w:rPr>
        <w:t xml:space="preserve"> </w:t>
      </w:r>
      <w:r w:rsidR="00DD2F70">
        <w:rPr>
          <w:rFonts w:ascii="Times New Roman CYR" w:eastAsia="Times New Roman CYR" w:hAnsi="Times New Roman CYR" w:cs="Times New Roman CYR"/>
          <w:sz w:val="20"/>
          <w:szCs w:val="20"/>
        </w:rPr>
        <w:t>кадастровый номер:</w:t>
      </w:r>
      <w:r w:rsidR="00DD2F70">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44:08:090222:</w:t>
      </w:r>
      <w:proofErr w:type="gramStart"/>
      <w:r>
        <w:rPr>
          <w:rFonts w:ascii="Times New Roman CYR" w:eastAsia="Times New Roman CYR" w:hAnsi="Times New Roman CYR" w:cs="Times New Roman CYR"/>
          <w:i/>
          <w:iCs/>
          <w:sz w:val="20"/>
          <w:szCs w:val="20"/>
          <w:u w:val="single"/>
        </w:rPr>
        <w:t>753  лот</w:t>
      </w:r>
      <w:proofErr w:type="gramEnd"/>
      <w:r>
        <w:rPr>
          <w:rFonts w:ascii="Times New Roman CYR" w:eastAsia="Times New Roman CYR" w:hAnsi="Times New Roman CYR" w:cs="Times New Roman CYR"/>
          <w:i/>
          <w:iCs/>
          <w:sz w:val="20"/>
          <w:szCs w:val="20"/>
          <w:u w:val="single"/>
        </w:rPr>
        <w:t xml:space="preserve"> №2</w:t>
      </w:r>
    </w:p>
    <w:tbl>
      <w:tblPr>
        <w:tblpPr w:leftFromText="180" w:rightFromText="180" w:vertAnchor="text" w:horzAnchor="margin" w:tblpXSpec="center" w:tblpY="121"/>
        <w:tblW w:w="10358" w:type="dxa"/>
        <w:tblLayout w:type="fixed"/>
        <w:tblLook w:val="04A0" w:firstRow="1" w:lastRow="0" w:firstColumn="1" w:lastColumn="0" w:noHBand="0" w:noVBand="1"/>
      </w:tblPr>
      <w:tblGrid>
        <w:gridCol w:w="561"/>
        <w:gridCol w:w="8335"/>
        <w:gridCol w:w="1462"/>
      </w:tblGrid>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D2F70" w:rsidRDefault="00DD2F70" w:rsidP="00DD2F70">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proofErr w:type="gramStart"/>
            <w:r>
              <w:rPr>
                <w:rFonts w:eastAsia="Times New Roman"/>
                <w:sz w:val="20"/>
                <w:szCs w:val="20"/>
                <w:lang w:eastAsia="en-US"/>
              </w:rPr>
              <w:t xml:space="preserve">«  </w:t>
            </w:r>
            <w:proofErr w:type="gramEnd"/>
            <w:r>
              <w:rPr>
                <w:rFonts w:eastAsia="Times New Roman"/>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val="en-US"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D2F70" w:rsidRDefault="00DD2F70" w:rsidP="00DD2F70">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DD2F70" w:rsidRDefault="00DD2F70" w:rsidP="00DD2F70">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rPr>
                <w:rFonts w:ascii="Calibri" w:eastAsia="Calibri" w:hAnsi="Calibri" w:cs="Calibri"/>
                <w:sz w:val="20"/>
                <w:szCs w:val="20"/>
                <w:lang w:eastAsia="en-US"/>
              </w:rPr>
            </w:pPr>
          </w:p>
        </w:tc>
      </w:tr>
      <w:tr w:rsidR="00DD2F70" w:rsidTr="00DD2F70">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DD2F70" w:rsidRDefault="00DD2F70" w:rsidP="00DD2F70">
            <w:pPr>
              <w:autoSpaceDE w:val="0"/>
              <w:snapToGrid w:val="0"/>
              <w:spacing w:line="100" w:lineRule="atLeast"/>
              <w:jc w:val="both"/>
              <w:rPr>
                <w:rFonts w:eastAsia="Times New Roman"/>
                <w:sz w:val="20"/>
                <w:szCs w:val="20"/>
                <w:lang w:eastAsia="en-US"/>
              </w:rPr>
            </w:pPr>
          </w:p>
          <w:p w:rsidR="00DD2F70" w:rsidRDefault="00DD2F70" w:rsidP="00DD2F70">
            <w:pPr>
              <w:autoSpaceDE w:val="0"/>
              <w:spacing w:line="100" w:lineRule="atLeast"/>
              <w:jc w:val="both"/>
              <w:rPr>
                <w:rFonts w:ascii="Calibri" w:eastAsia="Calibri" w:hAnsi="Calibri" w:cs="Calibri"/>
                <w:sz w:val="20"/>
                <w:szCs w:val="20"/>
                <w:lang w:eastAsia="en-US"/>
              </w:rPr>
            </w:pPr>
          </w:p>
        </w:tc>
      </w:tr>
    </w:tbl>
    <w:p w:rsidR="00DD2F70" w:rsidRDefault="00DD2F70" w:rsidP="00DD2F70">
      <w:pPr>
        <w:autoSpaceDE w:val="0"/>
        <w:spacing w:line="100" w:lineRule="atLeast"/>
        <w:rPr>
          <w:rFonts w:eastAsia="Times New Roman"/>
          <w:sz w:val="20"/>
          <w:szCs w:val="20"/>
        </w:rPr>
      </w:pPr>
    </w:p>
    <w:p w:rsidR="00DD2F70" w:rsidRDefault="00DD2F70" w:rsidP="00DD2F70">
      <w:pPr>
        <w:autoSpaceDE w:val="0"/>
        <w:spacing w:line="100" w:lineRule="atLeast"/>
        <w:rPr>
          <w:sz w:val="20"/>
          <w:szCs w:val="20"/>
        </w:rPr>
      </w:pPr>
    </w:p>
    <w:p w:rsidR="00DD2F70" w:rsidRDefault="00DD2F70" w:rsidP="00DD2F70">
      <w:pPr>
        <w:autoSpaceDE w:val="0"/>
        <w:spacing w:before="120" w:after="120" w:line="100" w:lineRule="atLeast"/>
        <w:rPr>
          <w:rFonts w:ascii="Times New Roman CYR" w:eastAsia="Times New Roman CYR" w:hAnsi="Times New Roman CYR" w:cs="Times New Roman CYR"/>
          <w:sz w:val="20"/>
          <w:szCs w:val="20"/>
        </w:rPr>
      </w:pPr>
    </w:p>
    <w:p w:rsidR="00DD2F70" w:rsidRDefault="00DD2F70" w:rsidP="00DD2F70">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DD2F70" w:rsidRDefault="00DD2F70" w:rsidP="00DD2F70">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proofErr w:type="gramEnd"/>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DD2F70" w:rsidRDefault="00DD2F70" w:rsidP="00DD2F70">
      <w:pPr>
        <w:autoSpaceDE w:val="0"/>
        <w:spacing w:line="100" w:lineRule="atLeast"/>
        <w:jc w:val="both"/>
        <w:rPr>
          <w:rFonts w:eastAsia="Times New Roman"/>
          <w:sz w:val="20"/>
          <w:szCs w:val="20"/>
        </w:rPr>
      </w:pPr>
      <w:r>
        <w:rPr>
          <w:rFonts w:eastAsia="Times New Roman"/>
          <w:sz w:val="20"/>
          <w:szCs w:val="20"/>
          <w:lang w:val="en-US"/>
        </w:rPr>
        <w:t> </w:t>
      </w:r>
    </w:p>
    <w:p w:rsidR="00DD2F70" w:rsidRDefault="00DD2F70" w:rsidP="00DD2F70">
      <w:pPr>
        <w:autoSpaceDE w:val="0"/>
        <w:spacing w:line="100" w:lineRule="atLeast"/>
        <w:jc w:val="both"/>
        <w:rPr>
          <w:rFonts w:eastAsia="Times New Roman"/>
          <w:sz w:val="20"/>
          <w:szCs w:val="20"/>
        </w:rPr>
      </w:pPr>
      <w:r>
        <w:rPr>
          <w:rFonts w:eastAsia="Times New Roman"/>
          <w:sz w:val="20"/>
          <w:szCs w:val="20"/>
        </w:rPr>
        <w:t>«____» ______________ 2019</w:t>
      </w:r>
      <w:r>
        <w:rPr>
          <w:rFonts w:ascii="Times New Roman CYR" w:eastAsia="Times New Roman CYR" w:hAnsi="Times New Roman CYR" w:cs="Times New Roman CYR"/>
          <w:sz w:val="20"/>
          <w:szCs w:val="20"/>
        </w:rPr>
        <w:t>года.</w:t>
      </w:r>
      <w:r>
        <w:rPr>
          <w:rFonts w:eastAsia="Times New Roman"/>
          <w:sz w:val="20"/>
          <w:szCs w:val="20"/>
          <w:lang w:val="en-US"/>
        </w:rPr>
        <w:t> </w:t>
      </w: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DD2F70" w:rsidRDefault="00DD2F70" w:rsidP="00DD2F7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DD2F70" w:rsidRDefault="00DD2F70" w:rsidP="00DD2F7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DD2F70" w:rsidRDefault="00DD2F70" w:rsidP="00DD2F7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DD2F70" w:rsidRDefault="00DD2F70" w:rsidP="00DD2F7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2019 </w:t>
      </w:r>
      <w:r>
        <w:rPr>
          <w:rFonts w:ascii="Times New Roman CYR" w:eastAsia="Times New Roman CYR" w:hAnsi="Times New Roman CYR" w:cs="Times New Roman CYR"/>
          <w:sz w:val="20"/>
          <w:szCs w:val="20"/>
        </w:rPr>
        <w:t xml:space="preserve">г. </w:t>
      </w:r>
    </w:p>
    <w:p w:rsidR="00DD2F70" w:rsidRDefault="00DD2F70" w:rsidP="00DD2F7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DD2F70" w:rsidRDefault="00DD2F70" w:rsidP="00DD2F7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DD2F70" w:rsidRDefault="00DD2F70" w:rsidP="00DD2F70">
      <w:pPr>
        <w:autoSpaceDE w:val="0"/>
        <w:spacing w:line="100" w:lineRule="atLeast"/>
        <w:jc w:val="both"/>
        <w:rPr>
          <w:rFonts w:eastAsia="Times New Roman"/>
          <w:sz w:val="20"/>
          <w:szCs w:val="20"/>
        </w:rPr>
      </w:pPr>
      <w:r>
        <w:rPr>
          <w:rFonts w:eastAsia="Times New Roman"/>
          <w:sz w:val="20"/>
          <w:szCs w:val="20"/>
          <w:lang w:val="en-US"/>
        </w:rPr>
        <w:lastRenderedPageBreak/>
        <w:t> </w:t>
      </w:r>
      <w:r>
        <w:rPr>
          <w:rFonts w:eastAsia="Times New Roman"/>
          <w:sz w:val="20"/>
          <w:szCs w:val="20"/>
        </w:rPr>
        <w:t xml:space="preserve">                                                                      </w:t>
      </w: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B76460" w:rsidRDefault="00B76460" w:rsidP="00B76460">
      <w:pPr>
        <w:autoSpaceDE w:val="0"/>
        <w:spacing w:line="100" w:lineRule="atLeast"/>
        <w:jc w:val="center"/>
        <w:rPr>
          <w:rFonts w:eastAsia="Times New Roman"/>
          <w:sz w:val="20"/>
          <w:szCs w:val="20"/>
        </w:rPr>
      </w:pPr>
    </w:p>
    <w:p w:rsidR="00B76460" w:rsidRDefault="00B76460" w:rsidP="00B76460">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xml:space="preserve">. Красное-на-Волге, </w:t>
      </w:r>
      <w:proofErr w:type="spellStart"/>
      <w:r>
        <w:rPr>
          <w:rFonts w:ascii="Times New Roman CYR" w:eastAsia="Times New Roman CYR" w:hAnsi="Times New Roman CYR" w:cs="Times New Roman CYR"/>
          <w:i/>
          <w:iCs/>
          <w:sz w:val="20"/>
          <w:szCs w:val="20"/>
          <w:u w:val="single"/>
        </w:rPr>
        <w:t>ул.Льняная</w:t>
      </w:r>
      <w:proofErr w:type="spellEnd"/>
      <w:r>
        <w:rPr>
          <w:rFonts w:ascii="Times New Roman CYR" w:eastAsia="Times New Roman CYR" w:hAnsi="Times New Roman CYR" w:cs="Times New Roman CYR"/>
          <w:i/>
          <w:iCs/>
          <w:sz w:val="20"/>
          <w:szCs w:val="20"/>
          <w:u w:val="single"/>
        </w:rPr>
        <w:t>, д.14</w:t>
      </w:r>
    </w:p>
    <w:p w:rsidR="00B76460" w:rsidRDefault="00B76460" w:rsidP="00B76460">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1000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44:08:090311:</w:t>
      </w:r>
      <w:proofErr w:type="gramStart"/>
      <w:r>
        <w:rPr>
          <w:rFonts w:ascii="Times New Roman CYR" w:eastAsia="Times New Roman CYR" w:hAnsi="Times New Roman CYR" w:cs="Times New Roman CYR"/>
          <w:i/>
          <w:iCs/>
          <w:sz w:val="20"/>
          <w:szCs w:val="20"/>
          <w:u w:val="single"/>
        </w:rPr>
        <w:t>193  лот</w:t>
      </w:r>
      <w:proofErr w:type="gramEnd"/>
      <w:r>
        <w:rPr>
          <w:rFonts w:ascii="Times New Roman CYR" w:eastAsia="Times New Roman CYR" w:hAnsi="Times New Roman CYR" w:cs="Times New Roman CYR"/>
          <w:i/>
          <w:iCs/>
          <w:sz w:val="20"/>
          <w:szCs w:val="20"/>
          <w:u w:val="single"/>
        </w:rPr>
        <w:t xml:space="preserve"> №3</w:t>
      </w:r>
      <w:bookmarkStart w:id="0" w:name="_GoBack"/>
      <w:bookmarkEnd w:id="0"/>
    </w:p>
    <w:tbl>
      <w:tblPr>
        <w:tblpPr w:leftFromText="180" w:rightFromText="180" w:vertAnchor="text" w:horzAnchor="margin" w:tblpXSpec="center" w:tblpY="121"/>
        <w:tblW w:w="10358" w:type="dxa"/>
        <w:tblLayout w:type="fixed"/>
        <w:tblLook w:val="04A0" w:firstRow="1" w:lastRow="0" w:firstColumn="1" w:lastColumn="0" w:noHBand="0" w:noVBand="1"/>
      </w:tblPr>
      <w:tblGrid>
        <w:gridCol w:w="561"/>
        <w:gridCol w:w="8335"/>
        <w:gridCol w:w="1462"/>
      </w:tblGrid>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76460" w:rsidRDefault="00B76460" w:rsidP="00222E67">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proofErr w:type="gramStart"/>
            <w:r>
              <w:rPr>
                <w:rFonts w:eastAsia="Times New Roman"/>
                <w:sz w:val="20"/>
                <w:szCs w:val="20"/>
                <w:lang w:eastAsia="en-US"/>
              </w:rPr>
              <w:t xml:space="preserve">«  </w:t>
            </w:r>
            <w:proofErr w:type="gramEnd"/>
            <w:r>
              <w:rPr>
                <w:rFonts w:eastAsia="Times New Roman"/>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val="en-US"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76460" w:rsidRDefault="00B76460" w:rsidP="00222E67">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jc w:val="both"/>
              <w:rPr>
                <w:rFonts w:eastAsia="Times New Roman"/>
                <w:sz w:val="20"/>
                <w:szCs w:val="20"/>
                <w:lang w:eastAsia="en-US"/>
              </w:rPr>
            </w:pPr>
          </w:p>
          <w:p w:rsidR="00B76460" w:rsidRDefault="00B76460" w:rsidP="00222E67">
            <w:pPr>
              <w:autoSpaceDE w:val="0"/>
              <w:spacing w:line="100" w:lineRule="atLeast"/>
              <w:jc w:val="both"/>
              <w:rPr>
                <w:rFonts w:ascii="Calibri" w:eastAsia="Calibri" w:hAnsi="Calibri" w:cs="Calibri"/>
                <w:sz w:val="20"/>
                <w:szCs w:val="20"/>
                <w:lang w:eastAsia="en-US"/>
              </w:rPr>
            </w:pPr>
          </w:p>
        </w:tc>
      </w:tr>
    </w:tbl>
    <w:p w:rsidR="00B76460" w:rsidRDefault="00B76460" w:rsidP="00B76460">
      <w:pPr>
        <w:autoSpaceDE w:val="0"/>
        <w:spacing w:line="100" w:lineRule="atLeast"/>
        <w:rPr>
          <w:rFonts w:eastAsia="Times New Roman"/>
          <w:sz w:val="20"/>
          <w:szCs w:val="20"/>
        </w:rPr>
      </w:pPr>
    </w:p>
    <w:p w:rsidR="00B76460" w:rsidRDefault="00B76460" w:rsidP="00B76460">
      <w:pPr>
        <w:autoSpaceDE w:val="0"/>
        <w:spacing w:line="100" w:lineRule="atLeast"/>
        <w:rPr>
          <w:sz w:val="20"/>
          <w:szCs w:val="20"/>
        </w:rPr>
      </w:pPr>
    </w:p>
    <w:p w:rsidR="00B76460" w:rsidRDefault="00B76460" w:rsidP="00B76460">
      <w:pPr>
        <w:autoSpaceDE w:val="0"/>
        <w:spacing w:before="120" w:after="120" w:line="100" w:lineRule="atLeast"/>
        <w:rPr>
          <w:rFonts w:ascii="Times New Roman CYR" w:eastAsia="Times New Roman CYR" w:hAnsi="Times New Roman CYR" w:cs="Times New Roman CYR"/>
          <w:sz w:val="20"/>
          <w:szCs w:val="20"/>
        </w:rPr>
      </w:pPr>
    </w:p>
    <w:p w:rsidR="00B76460" w:rsidRDefault="00B76460" w:rsidP="00B76460">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B76460" w:rsidRDefault="00B76460" w:rsidP="00B76460">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proofErr w:type="gramEnd"/>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B76460" w:rsidRDefault="00B76460" w:rsidP="00B76460">
      <w:pPr>
        <w:autoSpaceDE w:val="0"/>
        <w:spacing w:line="100" w:lineRule="atLeast"/>
        <w:jc w:val="both"/>
        <w:rPr>
          <w:rFonts w:eastAsia="Times New Roman"/>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eastAsia="Times New Roman"/>
          <w:sz w:val="20"/>
          <w:szCs w:val="20"/>
        </w:rPr>
        <w:t>«____» ______________ 2019</w:t>
      </w:r>
      <w:r>
        <w:rPr>
          <w:rFonts w:ascii="Times New Roman CYR" w:eastAsia="Times New Roman CYR" w:hAnsi="Times New Roman CYR" w:cs="Times New Roman CYR"/>
          <w:sz w:val="20"/>
          <w:szCs w:val="20"/>
        </w:rPr>
        <w:t>года.</w:t>
      </w: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2019 </w:t>
      </w:r>
      <w:r>
        <w:rPr>
          <w:rFonts w:ascii="Times New Roman CYR" w:eastAsia="Times New Roman CYR" w:hAnsi="Times New Roman CYR" w:cs="Times New Roman CYR"/>
          <w:sz w:val="20"/>
          <w:szCs w:val="20"/>
        </w:rPr>
        <w:t xml:space="preserve">г. </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B76460" w:rsidRDefault="00B76460" w:rsidP="00B76460">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B25D91" w:rsidRDefault="00B25D91"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B76460" w:rsidRDefault="00B76460" w:rsidP="00B76460">
      <w:pPr>
        <w:autoSpaceDE w:val="0"/>
        <w:spacing w:line="100" w:lineRule="atLeast"/>
        <w:jc w:val="center"/>
        <w:rPr>
          <w:rFonts w:eastAsia="Times New Roman"/>
          <w:sz w:val="20"/>
          <w:szCs w:val="20"/>
        </w:rPr>
      </w:pPr>
    </w:p>
    <w:p w:rsidR="00B76460" w:rsidRDefault="00B76460" w:rsidP="00B76460">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xml:space="preserve">. Красное-на-Волге, </w:t>
      </w:r>
      <w:proofErr w:type="spellStart"/>
      <w:r>
        <w:rPr>
          <w:rFonts w:ascii="Times New Roman CYR" w:eastAsia="Times New Roman CYR" w:hAnsi="Times New Roman CYR" w:cs="Times New Roman CYR"/>
          <w:i/>
          <w:iCs/>
          <w:sz w:val="20"/>
          <w:szCs w:val="20"/>
          <w:u w:val="single"/>
        </w:rPr>
        <w:t>мкр</w:t>
      </w:r>
      <w:proofErr w:type="spellEnd"/>
      <w:r>
        <w:rPr>
          <w:rFonts w:ascii="Times New Roman CYR" w:eastAsia="Times New Roman CYR" w:hAnsi="Times New Roman CYR" w:cs="Times New Roman CYR"/>
          <w:i/>
          <w:iCs/>
          <w:sz w:val="20"/>
          <w:szCs w:val="20"/>
          <w:u w:val="single"/>
        </w:rPr>
        <w:t xml:space="preserve"> Запрудный, з/у 8</w:t>
      </w:r>
    </w:p>
    <w:p w:rsidR="00B76460" w:rsidRDefault="00B76460" w:rsidP="00B76460">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1200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44:08:090201:</w:t>
      </w:r>
      <w:proofErr w:type="gramStart"/>
      <w:r>
        <w:rPr>
          <w:rFonts w:ascii="Times New Roman CYR" w:eastAsia="Times New Roman CYR" w:hAnsi="Times New Roman CYR" w:cs="Times New Roman CYR"/>
          <w:i/>
          <w:iCs/>
          <w:sz w:val="20"/>
          <w:szCs w:val="20"/>
          <w:u w:val="single"/>
        </w:rPr>
        <w:t>342  лот</w:t>
      </w:r>
      <w:proofErr w:type="gramEnd"/>
      <w:r>
        <w:rPr>
          <w:rFonts w:ascii="Times New Roman CYR" w:eastAsia="Times New Roman CYR" w:hAnsi="Times New Roman CYR" w:cs="Times New Roman CYR"/>
          <w:i/>
          <w:iCs/>
          <w:sz w:val="20"/>
          <w:szCs w:val="20"/>
          <w:u w:val="single"/>
        </w:rPr>
        <w:t xml:space="preserve"> №1</w:t>
      </w:r>
    </w:p>
    <w:tbl>
      <w:tblPr>
        <w:tblpPr w:leftFromText="180" w:rightFromText="180" w:vertAnchor="text" w:horzAnchor="margin" w:tblpXSpec="center" w:tblpY="121"/>
        <w:tblW w:w="10358" w:type="dxa"/>
        <w:tblLayout w:type="fixed"/>
        <w:tblLook w:val="04A0" w:firstRow="1" w:lastRow="0" w:firstColumn="1" w:lastColumn="0" w:noHBand="0" w:noVBand="1"/>
      </w:tblPr>
      <w:tblGrid>
        <w:gridCol w:w="561"/>
        <w:gridCol w:w="8335"/>
        <w:gridCol w:w="1462"/>
      </w:tblGrid>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76460" w:rsidRDefault="00B76460" w:rsidP="00222E67">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proofErr w:type="gramStart"/>
            <w:r>
              <w:rPr>
                <w:rFonts w:eastAsia="Times New Roman"/>
                <w:sz w:val="20"/>
                <w:szCs w:val="20"/>
                <w:lang w:eastAsia="en-US"/>
              </w:rPr>
              <w:t xml:space="preserve">«  </w:t>
            </w:r>
            <w:proofErr w:type="gramEnd"/>
            <w:r>
              <w:rPr>
                <w:rFonts w:eastAsia="Times New Roman"/>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val="en-US"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76460" w:rsidRDefault="00B76460" w:rsidP="00222E67">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B76460" w:rsidRDefault="00B76460" w:rsidP="00222E67">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rPr>
                <w:rFonts w:ascii="Calibri" w:eastAsia="Calibri" w:hAnsi="Calibri" w:cs="Calibri"/>
                <w:sz w:val="20"/>
                <w:szCs w:val="20"/>
                <w:lang w:eastAsia="en-US"/>
              </w:rPr>
            </w:pPr>
          </w:p>
        </w:tc>
      </w:tr>
      <w:tr w:rsidR="00B76460" w:rsidTr="00222E67">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B76460" w:rsidRDefault="00B76460" w:rsidP="00222E67">
            <w:pPr>
              <w:autoSpaceDE w:val="0"/>
              <w:snapToGrid w:val="0"/>
              <w:spacing w:line="100" w:lineRule="atLeast"/>
              <w:jc w:val="both"/>
              <w:rPr>
                <w:rFonts w:eastAsia="Times New Roman"/>
                <w:sz w:val="20"/>
                <w:szCs w:val="20"/>
                <w:lang w:eastAsia="en-US"/>
              </w:rPr>
            </w:pPr>
          </w:p>
          <w:p w:rsidR="00B76460" w:rsidRDefault="00B76460" w:rsidP="00222E67">
            <w:pPr>
              <w:autoSpaceDE w:val="0"/>
              <w:spacing w:line="100" w:lineRule="atLeast"/>
              <w:jc w:val="both"/>
              <w:rPr>
                <w:rFonts w:ascii="Calibri" w:eastAsia="Calibri" w:hAnsi="Calibri" w:cs="Calibri"/>
                <w:sz w:val="20"/>
                <w:szCs w:val="20"/>
                <w:lang w:eastAsia="en-US"/>
              </w:rPr>
            </w:pPr>
          </w:p>
        </w:tc>
      </w:tr>
    </w:tbl>
    <w:p w:rsidR="00B76460" w:rsidRDefault="00B76460" w:rsidP="00B76460">
      <w:pPr>
        <w:autoSpaceDE w:val="0"/>
        <w:spacing w:line="100" w:lineRule="atLeast"/>
        <w:rPr>
          <w:rFonts w:eastAsia="Times New Roman"/>
          <w:sz w:val="20"/>
          <w:szCs w:val="20"/>
        </w:rPr>
      </w:pPr>
    </w:p>
    <w:p w:rsidR="00B76460" w:rsidRDefault="00B76460" w:rsidP="00B76460">
      <w:pPr>
        <w:autoSpaceDE w:val="0"/>
        <w:spacing w:line="100" w:lineRule="atLeast"/>
        <w:rPr>
          <w:sz w:val="20"/>
          <w:szCs w:val="20"/>
        </w:rPr>
      </w:pPr>
    </w:p>
    <w:p w:rsidR="00B76460" w:rsidRDefault="00B76460" w:rsidP="00B76460">
      <w:pPr>
        <w:autoSpaceDE w:val="0"/>
        <w:spacing w:before="120" w:after="120" w:line="100" w:lineRule="atLeast"/>
        <w:rPr>
          <w:rFonts w:ascii="Times New Roman CYR" w:eastAsia="Times New Roman CYR" w:hAnsi="Times New Roman CYR" w:cs="Times New Roman CYR"/>
          <w:sz w:val="20"/>
          <w:szCs w:val="20"/>
        </w:rPr>
      </w:pPr>
    </w:p>
    <w:p w:rsidR="00B76460" w:rsidRDefault="00B76460" w:rsidP="00B76460">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B76460" w:rsidRDefault="00B76460" w:rsidP="00B76460">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proofErr w:type="gramEnd"/>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B76460" w:rsidRDefault="00B76460" w:rsidP="00B76460">
      <w:pPr>
        <w:autoSpaceDE w:val="0"/>
        <w:spacing w:line="100" w:lineRule="atLeast"/>
        <w:jc w:val="both"/>
        <w:rPr>
          <w:rFonts w:eastAsia="Times New Roman"/>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eastAsia="Times New Roman"/>
          <w:sz w:val="20"/>
          <w:szCs w:val="20"/>
        </w:rPr>
        <w:t>«____» ______________ 2019</w:t>
      </w:r>
      <w:r>
        <w:rPr>
          <w:rFonts w:ascii="Times New Roman CYR" w:eastAsia="Times New Roman CYR" w:hAnsi="Times New Roman CYR" w:cs="Times New Roman CYR"/>
          <w:sz w:val="20"/>
          <w:szCs w:val="20"/>
        </w:rPr>
        <w:t>года.</w:t>
      </w: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2019 </w:t>
      </w:r>
      <w:r>
        <w:rPr>
          <w:rFonts w:ascii="Times New Roman CYR" w:eastAsia="Times New Roman CYR" w:hAnsi="Times New Roman CYR" w:cs="Times New Roman CYR"/>
          <w:sz w:val="20"/>
          <w:szCs w:val="20"/>
        </w:rPr>
        <w:t xml:space="preserve">г. </w:t>
      </w:r>
    </w:p>
    <w:p w:rsidR="00B76460" w:rsidRDefault="00B76460" w:rsidP="00B76460">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B76460" w:rsidRDefault="00B76460" w:rsidP="00B76460">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B76460" w:rsidRDefault="00B76460" w:rsidP="00B76460">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p>
    <w:p w:rsidR="00B76460" w:rsidRDefault="00B76460" w:rsidP="00B7646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DD2F70" w:rsidRDefault="00DD2F70" w:rsidP="00DD2F70">
      <w:pPr>
        <w:autoSpaceDE w:val="0"/>
        <w:spacing w:line="100" w:lineRule="atLeast"/>
        <w:jc w:val="both"/>
        <w:rPr>
          <w:rFonts w:eastAsia="Times New Roman"/>
          <w:sz w:val="20"/>
          <w:szCs w:val="20"/>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ind w:firstLine="284"/>
        <w:jc w:val="right"/>
        <w:rPr>
          <w:rFonts w:eastAsia="Times New Roman CYR" w:cs="Times New Roman CYR"/>
          <w:sz w:val="18"/>
          <w:szCs w:val="18"/>
        </w:rPr>
      </w:pPr>
    </w:p>
    <w:p w:rsidR="00DD2F70" w:rsidRDefault="00DD2F70" w:rsidP="00DD2F70">
      <w:pPr>
        <w:autoSpaceDE w:val="0"/>
        <w:spacing w:line="100" w:lineRule="atLeast"/>
        <w:jc w:val="both"/>
        <w:rPr>
          <w:rFonts w:ascii="Times New Roman CYR" w:eastAsia="Times New Roman CYR" w:hAnsi="Times New Roman CYR" w:cs="Times New Roman CYR"/>
          <w:b/>
          <w:bCs/>
          <w:sz w:val="20"/>
          <w:szCs w:val="20"/>
        </w:rPr>
      </w:pPr>
    </w:p>
    <w:p w:rsidR="00DD2F70" w:rsidRDefault="00DD2F70" w:rsidP="00DD2F70"/>
    <w:p w:rsidR="002562B0" w:rsidRDefault="002562B0"/>
    <w:sectPr w:rsidR="00256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DB"/>
    <w:rsid w:val="000B5341"/>
    <w:rsid w:val="00126668"/>
    <w:rsid w:val="001A5BD3"/>
    <w:rsid w:val="00222E67"/>
    <w:rsid w:val="002445C4"/>
    <w:rsid w:val="002562B0"/>
    <w:rsid w:val="00301927"/>
    <w:rsid w:val="00373D11"/>
    <w:rsid w:val="003D22D0"/>
    <w:rsid w:val="00413AED"/>
    <w:rsid w:val="004B66F7"/>
    <w:rsid w:val="00501D2D"/>
    <w:rsid w:val="005C68B1"/>
    <w:rsid w:val="006061DB"/>
    <w:rsid w:val="006661A5"/>
    <w:rsid w:val="00716B4F"/>
    <w:rsid w:val="00766938"/>
    <w:rsid w:val="0081722D"/>
    <w:rsid w:val="00821F3D"/>
    <w:rsid w:val="00B25D91"/>
    <w:rsid w:val="00B76460"/>
    <w:rsid w:val="00CC35D5"/>
    <w:rsid w:val="00D51A24"/>
    <w:rsid w:val="00D52B5F"/>
    <w:rsid w:val="00DD2F70"/>
    <w:rsid w:val="00DE04A4"/>
    <w:rsid w:val="00E07B2B"/>
    <w:rsid w:val="00ED5801"/>
    <w:rsid w:val="00F0038A"/>
    <w:rsid w:val="00FC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ADC65-A68F-48DF-B642-7FC5EA1A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F7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4">
    <w:name w:val="heading 4"/>
    <w:basedOn w:val="a"/>
    <w:next w:val="a"/>
    <w:link w:val="40"/>
    <w:semiHidden/>
    <w:unhideWhenUsed/>
    <w:qFormat/>
    <w:rsid w:val="00DD2F70"/>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D2F70"/>
    <w:rPr>
      <w:rFonts w:ascii="Times New Roman" w:eastAsia="Andale Sans UI" w:hAnsi="Times New Roman" w:cs="Times New Roman"/>
      <w:b/>
      <w:kern w:val="2"/>
      <w:sz w:val="28"/>
      <w:szCs w:val="24"/>
      <w:lang w:eastAsia="ru-RU"/>
    </w:rPr>
  </w:style>
  <w:style w:type="character" w:styleId="a3">
    <w:name w:val="Hyperlink"/>
    <w:semiHidden/>
    <w:unhideWhenUsed/>
    <w:rsid w:val="00DD2F70"/>
    <w:rPr>
      <w:color w:val="000080"/>
      <w:u w:val="single"/>
    </w:rPr>
  </w:style>
  <w:style w:type="paragraph" w:styleId="a4">
    <w:name w:val="Body Text"/>
    <w:basedOn w:val="a"/>
    <w:link w:val="a5"/>
    <w:unhideWhenUsed/>
    <w:rsid w:val="00DD2F70"/>
    <w:pPr>
      <w:spacing w:after="120"/>
    </w:pPr>
  </w:style>
  <w:style w:type="character" w:customStyle="1" w:styleId="a5">
    <w:name w:val="Основной текст Знак"/>
    <w:basedOn w:val="a0"/>
    <w:link w:val="a4"/>
    <w:rsid w:val="00DD2F70"/>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DD2F70"/>
    <w:pPr>
      <w:suppressLineNumbers/>
    </w:pPr>
  </w:style>
  <w:style w:type="paragraph" w:customStyle="1" w:styleId="ConsNonformat">
    <w:name w:val="ConsNonformat"/>
    <w:rsid w:val="00DD2F70"/>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DD2F70"/>
    <w:pPr>
      <w:suppressAutoHyphens/>
      <w:autoSpaceDE w:val="0"/>
      <w:spacing w:after="0" w:line="240" w:lineRule="auto"/>
      <w:ind w:firstLine="720"/>
    </w:pPr>
    <w:rPr>
      <w:rFonts w:ascii="Arial" w:eastAsia="Arial" w:hAnsi="Arial" w:cs="Arial"/>
      <w:kern w:val="2"/>
      <w:sz w:val="20"/>
      <w:szCs w:val="20"/>
      <w:lang w:eastAsia="ar-SA"/>
    </w:rPr>
  </w:style>
  <w:style w:type="character" w:customStyle="1" w:styleId="blk">
    <w:name w:val="blk"/>
    <w:rsid w:val="00DD2F70"/>
  </w:style>
  <w:style w:type="character" w:styleId="a7">
    <w:name w:val="Strong"/>
    <w:basedOn w:val="a0"/>
    <w:qFormat/>
    <w:rsid w:val="00DD2F70"/>
    <w:rPr>
      <w:b/>
      <w:bCs/>
    </w:rPr>
  </w:style>
  <w:style w:type="paragraph" w:styleId="a8">
    <w:name w:val="Balloon Text"/>
    <w:basedOn w:val="a"/>
    <w:link w:val="a9"/>
    <w:uiPriority w:val="99"/>
    <w:semiHidden/>
    <w:unhideWhenUsed/>
    <w:rsid w:val="00D51A24"/>
    <w:rPr>
      <w:rFonts w:ascii="Segoe UI" w:hAnsi="Segoe UI" w:cs="Segoe UI"/>
      <w:sz w:val="18"/>
      <w:szCs w:val="18"/>
    </w:rPr>
  </w:style>
  <w:style w:type="character" w:customStyle="1" w:styleId="a9">
    <w:name w:val="Текст выноски Знак"/>
    <w:basedOn w:val="a0"/>
    <w:link w:val="a8"/>
    <w:uiPriority w:val="99"/>
    <w:semiHidden/>
    <w:rsid w:val="00D51A24"/>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hyperlink" Target="http://www.torgi.gov.ru/" TargetMode="External"/><Relationship Id="rId68" Type="http://schemas.openxmlformats.org/officeDocument/2006/relationships/hyperlink" Target="http://www.torgi.gov.ru/" TargetMode="External"/><Relationship Id="rId76" Type="http://schemas.openxmlformats.org/officeDocument/2006/relationships/hyperlink" Target="http://www.torgi.gov.ru/" TargetMode="External"/><Relationship Id="rId84" Type="http://schemas.openxmlformats.org/officeDocument/2006/relationships/hyperlink" Target="http://torgi.gov.ru/" TargetMode="External"/><Relationship Id="rId7" Type="http://schemas.openxmlformats.org/officeDocument/2006/relationships/hyperlink" Target="http://torgi.gov.ru/" TargetMode="External"/><Relationship Id="rId71"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66" Type="http://schemas.openxmlformats.org/officeDocument/2006/relationships/hyperlink" Target="http://www.torgi.gov.ru/" TargetMode="External"/><Relationship Id="rId74" Type="http://schemas.openxmlformats.org/officeDocument/2006/relationships/hyperlink" Target="http://www.torgi.gov.ru/" TargetMode="External"/><Relationship Id="rId79" Type="http://schemas.openxmlformats.org/officeDocument/2006/relationships/hyperlink" Target="http://torgi.gov.ru/" TargetMode="External"/><Relationship Id="rId87" Type="http://schemas.openxmlformats.org/officeDocument/2006/relationships/theme" Target="theme/theme1.xml"/><Relationship Id="rId5" Type="http://schemas.openxmlformats.org/officeDocument/2006/relationships/hyperlink" Target="http://torgi.gov.ru/" TargetMode="External"/><Relationship Id="rId61" Type="http://schemas.openxmlformats.org/officeDocument/2006/relationships/hyperlink" Target="http://torgi.gov.ru/" TargetMode="External"/><Relationship Id="rId82" Type="http://schemas.openxmlformats.org/officeDocument/2006/relationships/hyperlink" Target="http://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www.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hyperlink" Target="http://www.torgi.gov.ru/" TargetMode="External"/><Relationship Id="rId69" Type="http://schemas.openxmlformats.org/officeDocument/2006/relationships/hyperlink" Target="http://www.torgi.gov.ru/" TargetMode="External"/><Relationship Id="rId77" Type="http://schemas.openxmlformats.org/officeDocument/2006/relationships/hyperlink" Target="http://www.torgi.gov.ru/" TargetMode="Externa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72" Type="http://schemas.openxmlformats.org/officeDocument/2006/relationships/hyperlink" Target="http://www.torgi.gov.ru/" TargetMode="External"/><Relationship Id="rId80" Type="http://schemas.openxmlformats.org/officeDocument/2006/relationships/hyperlink" Target="http://torgi.gov.ru/" TargetMode="External"/><Relationship Id="rId85" Type="http://schemas.openxmlformats.org/officeDocument/2006/relationships/hyperlink" Target="http://torgi.gov.ru/" TargetMode="External"/><Relationship Id="rId3" Type="http://schemas.openxmlformats.org/officeDocument/2006/relationships/settings" Target="setting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torgi.gov.ru/" TargetMode="External"/><Relationship Id="rId59" Type="http://schemas.openxmlformats.org/officeDocument/2006/relationships/hyperlink" Target="http://torgi.gov.ru/" TargetMode="External"/><Relationship Id="rId67"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torgi.gov.ru/" TargetMode="External"/><Relationship Id="rId62" Type="http://schemas.openxmlformats.org/officeDocument/2006/relationships/hyperlink" Target="http://torgi.gov.ru/" TargetMode="External"/><Relationship Id="rId70" Type="http://schemas.openxmlformats.org/officeDocument/2006/relationships/hyperlink" Target="http://torgi.gov.ru/" TargetMode="External"/><Relationship Id="rId75" Type="http://schemas.openxmlformats.org/officeDocument/2006/relationships/hyperlink" Target="http://www.torgi.gov.ru/" TargetMode="External"/><Relationship Id="rId83"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65" Type="http://schemas.openxmlformats.org/officeDocument/2006/relationships/hyperlink" Target="http://www.torgi.gov.ru/" TargetMode="External"/><Relationship Id="rId73" Type="http://schemas.openxmlformats.org/officeDocument/2006/relationships/hyperlink" Target="http://www.torgi.gov.ru/" TargetMode="External"/><Relationship Id="rId78" Type="http://schemas.openxmlformats.org/officeDocument/2006/relationships/hyperlink" Target="http://torgi.gov.ru/" TargetMode="External"/><Relationship Id="rId81" Type="http://schemas.openxmlformats.org/officeDocument/2006/relationships/hyperlink" Target="http://torgi.gov.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1</Pages>
  <Words>11593</Words>
  <Characters>66081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cp:lastPrinted>2019-11-29T06:50:00Z</cp:lastPrinted>
  <dcterms:created xsi:type="dcterms:W3CDTF">2019-11-07T12:26:00Z</dcterms:created>
  <dcterms:modified xsi:type="dcterms:W3CDTF">2019-11-29T07:03:00Z</dcterms:modified>
</cp:coreProperties>
</file>