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81" w:rsidRPr="0085209E" w:rsidRDefault="00620881" w:rsidP="00620881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368300</wp:posOffset>
            </wp:positionV>
            <wp:extent cx="507365" cy="69913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5209E">
        <w:rPr>
          <w:rFonts w:ascii="Times New Roman" w:hAnsi="Times New Roman" w:cs="Times New Roman"/>
        </w:rPr>
        <w:t xml:space="preserve">    </w:t>
      </w:r>
    </w:p>
    <w:p w:rsidR="00620881" w:rsidRDefault="00620881" w:rsidP="00620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85209E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620881" w:rsidRPr="0085209E" w:rsidRDefault="00620881" w:rsidP="00620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20881" w:rsidRDefault="00620881" w:rsidP="00620881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85209E">
        <w:rPr>
          <w:rFonts w:ascii="Times New Roman" w:hAnsi="Times New Roman" w:cs="Times New Roman"/>
          <w:b/>
          <w:bCs/>
        </w:rPr>
        <w:t xml:space="preserve">  ГОРОДСКОГО ПОСЕЛЕНИЯ</w:t>
      </w:r>
      <w:r w:rsidRPr="00852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КРАСНОЕ-НА-ВОЛГЕ</w:t>
      </w:r>
    </w:p>
    <w:p w:rsidR="00620881" w:rsidRPr="0085209E" w:rsidRDefault="00620881" w:rsidP="00620881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</w:t>
      </w:r>
      <w:r w:rsidRPr="0085209E">
        <w:rPr>
          <w:rFonts w:ascii="Times New Roman" w:hAnsi="Times New Roman" w:cs="Times New Roman"/>
          <w:b/>
          <w:bCs/>
        </w:rPr>
        <w:t>РАСНОСЕЛЬСКОГО МУНИЦИПАЛЬНОГО РАЙОНА КОСТРОМСКОЙ ОБЛАСТИ</w:t>
      </w:r>
    </w:p>
    <w:p w:rsidR="00620881" w:rsidRPr="0085209E" w:rsidRDefault="00620881" w:rsidP="00620881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09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20881" w:rsidRDefault="00620881" w:rsidP="00620881">
      <w:pPr>
        <w:pStyle w:val="Standard"/>
      </w:pPr>
    </w:p>
    <w:p w:rsidR="0020110C" w:rsidRPr="00620881" w:rsidRDefault="00620881" w:rsidP="002C3454">
      <w:pPr>
        <w:pStyle w:val="Standard"/>
        <w:rPr>
          <w:sz w:val="28"/>
          <w:szCs w:val="28"/>
        </w:rPr>
      </w:pPr>
      <w:r>
        <w:rPr>
          <w:sz w:val="28"/>
        </w:rPr>
        <w:t xml:space="preserve">от  </w:t>
      </w:r>
      <w:r w:rsidR="002C3454">
        <w:rPr>
          <w:sz w:val="28"/>
        </w:rPr>
        <w:t>«28</w:t>
      </w:r>
      <w:r>
        <w:rPr>
          <w:sz w:val="28"/>
        </w:rPr>
        <w:t>»</w:t>
      </w:r>
      <w:r w:rsidR="002C3454">
        <w:rPr>
          <w:sz w:val="28"/>
        </w:rPr>
        <w:t xml:space="preserve"> августа 2018 г.</w:t>
      </w:r>
      <w:r>
        <w:rPr>
          <w:sz w:val="28"/>
        </w:rPr>
        <w:t xml:space="preserve">                                      </w:t>
      </w:r>
      <w:r w:rsidR="002C3454">
        <w:rPr>
          <w:sz w:val="28"/>
        </w:rPr>
        <w:t xml:space="preserve">                   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</w:t>
      </w:r>
      <w:r w:rsidR="009F65A4">
        <w:rPr>
          <w:sz w:val="28"/>
          <w:u w:val="single"/>
        </w:rPr>
        <w:t>261</w:t>
      </w:r>
      <w:bookmarkStart w:id="0" w:name="_GoBack"/>
      <w:bookmarkEnd w:id="0"/>
    </w:p>
    <w:tbl>
      <w:tblPr>
        <w:tblW w:w="90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5"/>
      </w:tblGrid>
      <w:tr w:rsidR="0020110C" w:rsidRPr="00620881" w:rsidTr="0020110C">
        <w:trPr>
          <w:trHeight w:val="855"/>
          <w:tblCellSpacing w:w="0" w:type="dxa"/>
        </w:trPr>
        <w:tc>
          <w:tcPr>
            <w:tcW w:w="8865" w:type="dxa"/>
            <w:hideMark/>
          </w:tcPr>
          <w:p w:rsidR="0020110C" w:rsidRPr="00620881" w:rsidRDefault="0020110C" w:rsidP="00620881">
            <w:pPr>
              <w:spacing w:before="100" w:beforeAutospacing="1" w:after="119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формирования, ведения и обязательного опубликования Перечня муниципального имущества Красносельского муниципального района,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20110C" w:rsidRPr="0020110C" w:rsidRDefault="0020110C" w:rsidP="0062088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положений Федерального закона от 24.07.2007 года N 209-ФЗ "О развитии малого и среднего предпринимательства в Российской Федерации", в соответствии с постановлением Правительства Российской Федерации от 21.08.2010 года № 645 «Об имущественной поддержке субъектов малого среднего предпринимательства при предоставлении федерального имущества», приказом Министерства экономического развития Российской Федерации от 20.04.2016 года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</w:t>
      </w:r>
      <w:proofErr w:type="gramStart"/>
      <w:r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</w:t>
      </w:r>
    </w:p>
    <w:p w:rsidR="0020110C" w:rsidRPr="0020110C" w:rsidRDefault="00BB1A7D" w:rsidP="002011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 депутатов РЕШИЛ</w:t>
      </w:r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3561" w:rsidRDefault="0020110C" w:rsidP="001E356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1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</w:t>
      </w:r>
      <w:r w:rsidRPr="002011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01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порядке формирования, ведения и обязательного опубликования Перечня муниципального имущества Красносельского муниципального района,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2C3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имательства, согласно Приложению</w:t>
      </w:r>
      <w:r w:rsidRPr="00201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решению.</w:t>
      </w:r>
    </w:p>
    <w:p w:rsidR="001E3561" w:rsidRDefault="002C3454" w:rsidP="001E356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E35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для подписания главе городского поселения поселок Красное-на-Волге Недорезову В.Н.</w:t>
      </w:r>
    </w:p>
    <w:p w:rsidR="0020110C" w:rsidRPr="0020110C" w:rsidRDefault="001E3561" w:rsidP="001E356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Н</w:t>
      </w:r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астоящее 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ешение вступает в силу с даты</w:t>
      </w:r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подписания и подлежит официальному опубликованию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</w:t>
      </w:r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размещению на официальном сайте</w:t>
      </w:r>
      <w:r w:rsidR="002C34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городского поселения поселок Красное-на-</w:t>
      </w:r>
      <w:proofErr w:type="gramStart"/>
      <w:r w:rsidR="002C34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Волге </w:t>
      </w:r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Красносельского</w:t>
      </w:r>
      <w:proofErr w:type="gramEnd"/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Костромской области</w:t>
      </w:r>
      <w:r w:rsidR="0020110C"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110C" w:rsidRPr="0020110C" w:rsidRDefault="0020110C" w:rsidP="0062088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0C" w:rsidRPr="0020110C" w:rsidRDefault="0020110C" w:rsidP="00620881">
      <w:pPr>
        <w:spacing w:before="100" w:beforeAutospacing="1" w:after="0" w:line="240" w:lineRule="auto"/>
        <w:ind w:left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0C" w:rsidRDefault="0020110C" w:rsidP="001E356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10C">
        <w:rPr>
          <w:rFonts w:ascii="Times New Roman" w:eastAsia="Times New Roman" w:hAnsi="Times New Roman" w:cs="Times New Roman"/>
          <w:sz w:val="27"/>
          <w:szCs w:val="27"/>
          <w:lang w:eastAsia="ru-RU"/>
        </w:rPr>
        <w:t>Гл</w:t>
      </w:r>
      <w:r w:rsidR="001E3561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 городского поселения                         В.Н. Недорезов</w:t>
      </w:r>
    </w:p>
    <w:p w:rsidR="001E3561" w:rsidRPr="0020110C" w:rsidRDefault="001E3561" w:rsidP="001E356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депутатов                    Л.Н.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Городкова</w:t>
      </w:r>
      <w:proofErr w:type="spellEnd"/>
    </w:p>
    <w:p w:rsidR="0020110C" w:rsidRPr="0020110C" w:rsidRDefault="0020110C" w:rsidP="006208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6D8" w:rsidRDefault="00E536D8" w:rsidP="00620881">
      <w:pPr>
        <w:jc w:val="both"/>
      </w:pPr>
    </w:p>
    <w:sectPr w:rsidR="00E536D8" w:rsidSect="006208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0C"/>
    <w:rsid w:val="001E3561"/>
    <w:rsid w:val="0020110C"/>
    <w:rsid w:val="002C3454"/>
    <w:rsid w:val="00620881"/>
    <w:rsid w:val="009F65A4"/>
    <w:rsid w:val="00B145CB"/>
    <w:rsid w:val="00B35EC7"/>
    <w:rsid w:val="00B57E8C"/>
    <w:rsid w:val="00BB1A7D"/>
    <w:rsid w:val="00E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97A0-F2BF-4BED-8E34-A5F6548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D8"/>
  </w:style>
  <w:style w:type="paragraph" w:styleId="1">
    <w:name w:val="heading 1"/>
    <w:basedOn w:val="a"/>
    <w:link w:val="10"/>
    <w:uiPriority w:val="9"/>
    <w:qFormat/>
    <w:rsid w:val="0020110C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1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08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Title">
    <w:name w:val="ConsTitle"/>
    <w:rsid w:val="0062088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E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8B0F-5017-4970-803F-E7CEB8B6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2018-08-21T14:18:00Z</dcterms:created>
  <dcterms:modified xsi:type="dcterms:W3CDTF">2019-08-28T12:18:00Z</dcterms:modified>
</cp:coreProperties>
</file>