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47B" w:rsidRDefault="00672A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160655</wp:posOffset>
            </wp:positionV>
            <wp:extent cx="528320" cy="697230"/>
            <wp:effectExtent l="0" t="0" r="508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47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СОВЕТ ДЕПУТАТОВ </w:t>
      </w:r>
    </w:p>
    <w:p w:rsidR="00B2647B" w:rsidRDefault="00B2647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ГОРОДСКОГО ПОСЕЛЕНИЯПОСЁЛОК КРАСНОЕ-НА-</w:t>
      </w:r>
      <w:r w:rsidR="006E040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ВОЛГЕ КРАСНОСЕЛЬСКОГО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РАЙОНА КОСТРОМСКОЙ ОБЛАСТИ</w:t>
      </w:r>
    </w:p>
    <w:p w:rsidR="00B2647B" w:rsidRPr="006F42D6" w:rsidRDefault="00B2647B">
      <w:pPr>
        <w:widowControl w:val="0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B2647B" w:rsidRDefault="00B2647B">
      <w:pPr>
        <w:widowControl w:val="0"/>
        <w:ind w:firstLine="284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2"/>
          <w:w w:val="129"/>
          <w:sz w:val="32"/>
          <w:szCs w:val="32"/>
          <w:lang w:val="ru-RU"/>
        </w:rPr>
        <w:t>РЕШЕНИЕ</w:t>
      </w:r>
    </w:p>
    <w:p w:rsidR="00B2647B" w:rsidRPr="00B10397" w:rsidRDefault="001B0414" w:rsidP="006E0404">
      <w:pPr>
        <w:shd w:val="clear" w:color="auto" w:fill="FFFFFF"/>
        <w:tabs>
          <w:tab w:val="left" w:leader="underscore" w:pos="1027"/>
          <w:tab w:val="left" w:leader="underscore" w:pos="3293"/>
          <w:tab w:val="left" w:pos="7738"/>
        </w:tabs>
        <w:spacing w:before="317"/>
        <w:rPr>
          <w:rFonts w:ascii="Times New Roman" w:hAnsi="Times New Roman" w:cs="Times New Roman"/>
          <w:sz w:val="24"/>
          <w:szCs w:val="24"/>
          <w:lang w:val="ru-RU"/>
        </w:rPr>
      </w:pPr>
      <w:r w:rsidRPr="00B1039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От </w:t>
      </w:r>
      <w:r w:rsidR="00613C8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26 мая</w:t>
      </w:r>
      <w:r w:rsidR="009D608C" w:rsidRPr="00B1039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202</w:t>
      </w:r>
      <w:r w:rsidR="00B362F4" w:rsidRPr="00B10397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3</w:t>
      </w:r>
      <w:r w:rsidR="00B2647B" w:rsidRPr="00B1039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г.                                 </w:t>
      </w:r>
      <w:r w:rsidR="00B2647B" w:rsidRPr="00B10397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466E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207</w:t>
      </w:r>
    </w:p>
    <w:p w:rsidR="00B2647B" w:rsidRPr="00B10397" w:rsidRDefault="00B2647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90"/>
        <w:gridCol w:w="3597"/>
      </w:tblGrid>
      <w:tr w:rsidR="00B10397" w:rsidRPr="00466E7D" w:rsidTr="00B10397">
        <w:tc>
          <w:tcPr>
            <w:tcW w:w="6912" w:type="dxa"/>
          </w:tcPr>
          <w:p w:rsidR="00B10397" w:rsidRPr="00613C8F" w:rsidRDefault="00B10397" w:rsidP="00B10397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8549E" w:rsidRPr="00613C8F" w:rsidRDefault="00D649EB" w:rsidP="00D649EB">
            <w:pPr>
              <w:rPr>
                <w:rFonts w:ascii="Times New Roman" w:hAnsi="Times New Roman" w:cs="Times New Roman"/>
                <w:lang w:val="ru-RU"/>
              </w:rPr>
            </w:pPr>
            <w:r w:rsidRPr="00613C8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Об утверждении положения о представительских расходах органов местного самоуправления </w:t>
            </w:r>
            <w:r w:rsidR="00AE53E2" w:rsidRPr="00613C8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городское поселение</w:t>
            </w:r>
            <w:r w:rsidRPr="00613C8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поселок Красное-на-Волге Красносельского муниципального района Костромской области</w:t>
            </w:r>
          </w:p>
        </w:tc>
        <w:tc>
          <w:tcPr>
            <w:tcW w:w="3843" w:type="dxa"/>
          </w:tcPr>
          <w:p w:rsidR="00B10397" w:rsidRPr="00613C8F" w:rsidRDefault="00B10397" w:rsidP="00F6746B">
            <w:pPr>
              <w:tabs>
                <w:tab w:val="left" w:pos="3828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10397" w:rsidRPr="00613C8F" w:rsidRDefault="00B10397" w:rsidP="00F6746B">
      <w:pPr>
        <w:shd w:val="clear" w:color="auto" w:fill="FFFFFF"/>
        <w:tabs>
          <w:tab w:val="left" w:pos="382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651E2" w:rsidRPr="00613C8F" w:rsidRDefault="00A5179B" w:rsidP="006651E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8F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соответствиисо статьями 15, 86 Бюджетного кодекса Российской Федерации, пунктом 8 части 10 статьи 35 Федерального закона от 6 октября 2003 года</w:t>
      </w:r>
      <w:hyperlink r:id="rId7" w:tgtFrame="_blank" w:history="1">
        <w:r w:rsidRPr="00613C8F">
          <w:rPr>
            <w:rFonts w:ascii="Times New Roman" w:hAnsi="Times New Roman" w:cs="Times New Roman"/>
            <w:sz w:val="24"/>
            <w:szCs w:val="24"/>
            <w:lang w:val="ru-RU" w:eastAsia="ru-RU"/>
          </w:rPr>
          <w:t>№ 131-ФЗ</w:t>
        </w:r>
      </w:hyperlink>
      <w:r w:rsidRPr="00613C8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13C8F">
        <w:rPr>
          <w:rFonts w:ascii="Times New Roman" w:hAnsi="Times New Roman" w:cs="Times New Roman"/>
          <w:sz w:val="24"/>
          <w:szCs w:val="24"/>
          <w:lang w:val="ru-RU" w:eastAsia="ru-RU"/>
        </w:rPr>
        <w:t>«Об общих принципах организации местного самоуправления в Российской Федерации»,</w:t>
      </w:r>
      <w:r w:rsidRPr="00613C8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руководствуясь</w:t>
      </w:r>
      <w:r w:rsidR="00AE53E2"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пунктом 6 части 1 статьи 26 Устава </w:t>
      </w:r>
      <w:r w:rsidR="00AE53E2" w:rsidRPr="00613C8F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городское поселение поселок Красное-на-Волге Красносельского муниципального района Костромской области,</w:t>
      </w:r>
    </w:p>
    <w:p w:rsidR="006B2A8C" w:rsidRPr="00613C8F" w:rsidRDefault="006B2A8C" w:rsidP="006651E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651E2" w:rsidRPr="00613C8F" w:rsidRDefault="00AE53E2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13C8F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  <w:r w:rsidR="006651E2" w:rsidRPr="00613C8F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Совет депутатов РЕШИЛ</w:t>
      </w:r>
      <w:r w:rsidR="006651E2"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651E2" w:rsidRPr="00613C8F" w:rsidRDefault="006651E2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E53E2" w:rsidRPr="00613C8F" w:rsidRDefault="00AE53E2" w:rsidP="00AE53E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1.Утвердить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прилагаемое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Положение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опредставительских расходах</w:t>
      </w:r>
      <w:r w:rsidRPr="00613C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органов</w:t>
      </w:r>
      <w:r w:rsidR="002A5693" w:rsidRPr="00613C8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местного </w:t>
      </w:r>
      <w:r w:rsidRPr="00613C8F">
        <w:rPr>
          <w:rFonts w:ascii="Times New Roman" w:hAnsi="Times New Roman" w:cs="Times New Roman"/>
          <w:sz w:val="24"/>
          <w:szCs w:val="24"/>
          <w:lang w:val="ru-RU" w:eastAsia="ru-RU"/>
        </w:rPr>
        <w:t>самоуправления</w:t>
      </w:r>
      <w:r w:rsidRPr="00613C8F">
        <w:rPr>
          <w:rFonts w:ascii="Times New Roman" w:hAnsi="Times New Roman" w:cs="Times New Roman"/>
          <w:sz w:val="24"/>
          <w:szCs w:val="24"/>
          <w:lang w:val="ru-RU"/>
        </w:rPr>
        <w:t>городское поселение поселок Красное-на-Волге Красносельского муниципального района Костромской области.</w:t>
      </w:r>
    </w:p>
    <w:p w:rsidR="00AE53E2" w:rsidRPr="00613C8F" w:rsidRDefault="009C0BDC" w:rsidP="009C0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AE53E2"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2.Признать утратившим силу решение Совета депутатов городского поселения </w:t>
      </w:r>
      <w:r w:rsidR="00AE53E2" w:rsidRPr="00613C8F">
        <w:rPr>
          <w:rFonts w:ascii="Times New Roman" w:hAnsi="Times New Roman" w:cs="Times New Roman"/>
          <w:sz w:val="24"/>
          <w:szCs w:val="24"/>
          <w:lang w:val="ru-RU"/>
        </w:rPr>
        <w:t>Красносельского муниципального района Костромской области от 26.06.2020 года № 166 "</w:t>
      </w:r>
      <w:r w:rsidRPr="00613C8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613C8F">
        <w:rPr>
          <w:rFonts w:ascii="Times New Roman" w:hAnsi="Times New Roman" w:cs="Times New Roman"/>
          <w:sz w:val="24"/>
          <w:szCs w:val="24"/>
          <w:lang w:val="ru-RU"/>
        </w:rPr>
        <w:t xml:space="preserve">б утверждении Положения о представительскихрасходах и иных прочих расходах в органахместного самоуправления городского поселенияпоселок Красное-на-Волге Красносельскогомуниципального района Костромской области" и решение 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Совета депутатов городского поселения </w:t>
      </w:r>
      <w:r w:rsidRPr="00613C8F">
        <w:rPr>
          <w:rFonts w:ascii="Times New Roman" w:hAnsi="Times New Roman" w:cs="Times New Roman"/>
          <w:sz w:val="24"/>
          <w:szCs w:val="24"/>
          <w:lang w:val="ru-RU"/>
        </w:rPr>
        <w:t>Красносельского муниципального района Костромской области от 28.02.2023 года № 166 "</w:t>
      </w:r>
      <w:r w:rsidR="00AE53E2" w:rsidRPr="00613C8F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решение Советадепутатов городского поселения поселокКрасное-на-Волге Красносельскогомуниципального района Костромской</w:t>
      </w:r>
      <w:r w:rsidR="00AE37C3" w:rsidRPr="00613C8F">
        <w:rPr>
          <w:rFonts w:ascii="Times New Roman" w:hAnsi="Times New Roman" w:cs="Times New Roman"/>
          <w:sz w:val="24"/>
          <w:szCs w:val="24"/>
          <w:lang w:val="ru-RU"/>
        </w:rPr>
        <w:t xml:space="preserve">области от </w:t>
      </w:r>
      <w:r w:rsidR="00AE53E2" w:rsidRPr="00613C8F">
        <w:rPr>
          <w:rFonts w:ascii="Times New Roman" w:hAnsi="Times New Roman" w:cs="Times New Roman"/>
          <w:sz w:val="24"/>
          <w:szCs w:val="24"/>
          <w:lang w:val="ru-RU"/>
        </w:rPr>
        <w:t>26.06.2020 года № 491"</w:t>
      </w:r>
      <w:r w:rsidR="00AE53E2" w:rsidRPr="00613C8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="00AE53E2" w:rsidRPr="00613C8F">
        <w:rPr>
          <w:rFonts w:ascii="Times New Roman" w:hAnsi="Times New Roman" w:cs="Times New Roman"/>
          <w:sz w:val="24"/>
          <w:szCs w:val="24"/>
          <w:lang w:val="ru-RU"/>
        </w:rPr>
        <w:t>б утверждении Положения о представительскихрасходах и иных прочих расходах в органахместного самоуправления городского поселенияпоселок Красное-на-Волге Красносельскогомуниципального района Костромской области"</w:t>
      </w:r>
      <w:r w:rsidRPr="00613C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2A8C" w:rsidRPr="00613C8F" w:rsidRDefault="006B2A8C" w:rsidP="006B2A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D53651"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Направить настоящее решение для подписания и официального опубликования главе городского поселения Недорезову В.Н.</w:t>
      </w:r>
    </w:p>
    <w:p w:rsidR="006B2A8C" w:rsidRPr="00613C8F" w:rsidRDefault="00D53651" w:rsidP="006B2A8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4</w:t>
      </w:r>
      <w:r w:rsidR="006B2A8C"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B2A8C" w:rsidRPr="00613C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Настоящее решение вступает в силу со дня его официального опубликования </w:t>
      </w:r>
      <w:r w:rsidR="006B2A8C" w:rsidRPr="00613C8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71352" w:rsidRPr="00613C8F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="006B2A8C" w:rsidRPr="00613C8F">
        <w:rPr>
          <w:rFonts w:ascii="Times New Roman" w:hAnsi="Times New Roman" w:cs="Times New Roman"/>
          <w:sz w:val="24"/>
          <w:szCs w:val="24"/>
          <w:lang w:val="ru-RU"/>
        </w:rPr>
        <w:t>информационном бюллетене «Красносельский вестник городского поселения».</w:t>
      </w:r>
    </w:p>
    <w:p w:rsidR="006B2A8C" w:rsidRPr="00613C8F" w:rsidRDefault="006B2A8C" w:rsidP="006B2A8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5FC" w:rsidRPr="00613C8F" w:rsidRDefault="006B09C9" w:rsidP="006B2A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9C3501" w:rsidRPr="00613C8F" w:rsidRDefault="009C3501" w:rsidP="00FB15F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651E2" w:rsidRPr="00613C8F" w:rsidRDefault="006651E2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Глава городского поселения                              В.Н. Недорезов</w:t>
      </w:r>
    </w:p>
    <w:p w:rsidR="009D608C" w:rsidRPr="00613C8F" w:rsidRDefault="009D608C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C3501" w:rsidRPr="00613C8F" w:rsidRDefault="009C3501" w:rsidP="006651E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226FE" w:rsidRPr="00613C8F" w:rsidRDefault="006651E2" w:rsidP="00E226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C8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Председатель Совета депутатов          </w:t>
      </w:r>
      <w:r w:rsidR="00E226FE" w:rsidRPr="00613C8F">
        <w:rPr>
          <w:rFonts w:ascii="Times New Roman" w:hAnsi="Times New Roman" w:cs="Times New Roman"/>
          <w:sz w:val="24"/>
          <w:szCs w:val="24"/>
          <w:lang w:val="ru-RU"/>
        </w:rPr>
        <w:t>Е.Г.Всемирнова</w:t>
      </w:r>
    </w:p>
    <w:p w:rsidR="00E226FE" w:rsidRPr="00613C8F" w:rsidRDefault="00E226FE" w:rsidP="00E226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05DA" w:rsidRPr="00B10397" w:rsidRDefault="00A705DA" w:rsidP="00E226F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2862" w:rsidRPr="00613C8F" w:rsidRDefault="009A2862" w:rsidP="009A2862">
      <w:pPr>
        <w:pStyle w:val="ConsPlusNormal"/>
        <w:pageBreakBefore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13C8F">
        <w:rPr>
          <w:rFonts w:ascii="Times New Roman" w:hAnsi="Times New Roman" w:cs="Times New Roman"/>
          <w:sz w:val="16"/>
          <w:szCs w:val="16"/>
        </w:rPr>
        <w:lastRenderedPageBreak/>
        <w:t>Утверждено</w:t>
      </w:r>
    </w:p>
    <w:p w:rsidR="009A2862" w:rsidRPr="00613C8F" w:rsidRDefault="009A2862" w:rsidP="009A2862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13C8F">
        <w:rPr>
          <w:rFonts w:ascii="Times New Roman" w:hAnsi="Times New Roman" w:cs="Times New Roman"/>
          <w:sz w:val="16"/>
          <w:szCs w:val="16"/>
        </w:rPr>
        <w:t>решением Совета депутатов</w:t>
      </w:r>
    </w:p>
    <w:p w:rsidR="009A2862" w:rsidRPr="00613C8F" w:rsidRDefault="009A2862" w:rsidP="009A2862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13C8F">
        <w:rPr>
          <w:rFonts w:ascii="Times New Roman" w:hAnsi="Times New Roman" w:cs="Times New Roman"/>
          <w:sz w:val="16"/>
          <w:szCs w:val="16"/>
        </w:rPr>
        <w:t xml:space="preserve"> городского поселения поселок Красное-на-Волге</w:t>
      </w:r>
    </w:p>
    <w:p w:rsidR="00871352" w:rsidRPr="00613C8F" w:rsidRDefault="00871352" w:rsidP="009A2862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13C8F">
        <w:rPr>
          <w:rFonts w:ascii="Times New Roman" w:hAnsi="Times New Roman" w:cs="Times New Roman"/>
          <w:sz w:val="16"/>
          <w:szCs w:val="16"/>
        </w:rPr>
        <w:t>Красносельского муниципального района</w:t>
      </w:r>
    </w:p>
    <w:p w:rsidR="00871352" w:rsidRPr="00613C8F" w:rsidRDefault="00871352" w:rsidP="009A2862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13C8F">
        <w:rPr>
          <w:rFonts w:ascii="Times New Roman" w:hAnsi="Times New Roman" w:cs="Times New Roman"/>
          <w:sz w:val="16"/>
          <w:szCs w:val="16"/>
        </w:rPr>
        <w:t xml:space="preserve">Костромской области </w:t>
      </w:r>
    </w:p>
    <w:p w:rsidR="009A2862" w:rsidRPr="00613C8F" w:rsidRDefault="009A2862" w:rsidP="009A2862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13C8F">
        <w:rPr>
          <w:rFonts w:ascii="Times New Roman" w:hAnsi="Times New Roman" w:cs="Times New Roman"/>
          <w:sz w:val="16"/>
          <w:szCs w:val="16"/>
        </w:rPr>
        <w:t xml:space="preserve"> от </w:t>
      </w:r>
      <w:r w:rsidR="00613C8F">
        <w:rPr>
          <w:rFonts w:ascii="Times New Roman" w:hAnsi="Times New Roman" w:cs="Times New Roman"/>
          <w:sz w:val="16"/>
          <w:szCs w:val="16"/>
        </w:rPr>
        <w:t>26.05.</w:t>
      </w:r>
      <w:r w:rsidR="00871352" w:rsidRPr="00613C8F">
        <w:rPr>
          <w:rFonts w:ascii="Times New Roman" w:hAnsi="Times New Roman" w:cs="Times New Roman"/>
          <w:sz w:val="16"/>
          <w:szCs w:val="16"/>
        </w:rPr>
        <w:t xml:space="preserve">2023 г. № </w:t>
      </w:r>
      <w:r w:rsidR="00466E7D">
        <w:rPr>
          <w:rFonts w:ascii="Times New Roman" w:hAnsi="Times New Roman" w:cs="Times New Roman"/>
          <w:sz w:val="16"/>
          <w:szCs w:val="16"/>
        </w:rPr>
        <w:t>207</w:t>
      </w:r>
    </w:p>
    <w:p w:rsidR="009A2862" w:rsidRPr="00871352" w:rsidRDefault="009A2862" w:rsidP="009A286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0445" w:rsidRPr="00C7786F" w:rsidRDefault="00FA0445" w:rsidP="0074324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lang w:val="ru-RU"/>
        </w:rPr>
        <w:tab/>
      </w:r>
      <w:r w:rsidR="00743244" w:rsidRPr="00C77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о представительских расходах органов местного самоуправления городского поселения поселок Красное-на-Волге Красносельского муниципального района Костромской области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Настоящее Положение разработано в целях упорядочения использования средств на представительские расходы органов местного самоуправления </w:t>
      </w:r>
      <w:r w:rsidR="00743244" w:rsidRPr="00C7786F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поселения поселок Красное-на-Волге Красносельского муниципального района Костромской области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определяет порядок расходования средств на представительские расходы, а также представления отчетности по ним.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2.Представительские расходы – расходы органов местного самоуправления</w:t>
      </w:r>
      <w:r w:rsidR="00743244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, связанные с:</w:t>
      </w:r>
    </w:p>
    <w:p w:rsidR="00FA0445" w:rsidRPr="00C7786F" w:rsidRDefault="00FA0445" w:rsidP="00FA04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1) приемом официальных лиц и (или) обслуживаниемпредставителей (делегаций и отдельных лиц) организаций, учреждений, предприятий (включая иностранных), участвующих в переговорах в целях установления и (или) поддержания взаимного сотрудничества;</w:t>
      </w:r>
    </w:p>
    <w:p w:rsidR="00FA0445" w:rsidRPr="00C7786F" w:rsidRDefault="00FA0445" w:rsidP="00FA04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2) участием руководителей органов местного самоуправления</w:t>
      </w:r>
      <w:r w:rsidR="00743244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613C8F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мероприятиях</w:t>
      </w:r>
      <w:r w:rsidR="00613C8F">
        <w:rPr>
          <w:rFonts w:ascii="Times New Roman" w:hAnsi="Times New Roman" w:cs="Times New Roman"/>
          <w:sz w:val="24"/>
          <w:szCs w:val="24"/>
          <w:lang w:val="ru-RU" w:eastAsia="ru-RU"/>
        </w:rPr>
        <w:t>, сопряженных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выездом за пределы Костромской областис целью представления интересов органов местного самоуправления </w:t>
      </w:r>
      <w:r w:rsidR="00743244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FA0445" w:rsidRPr="00C7786F" w:rsidRDefault="00FA0445" w:rsidP="00FA04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3) 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 (школ, детских групп, садов, молодежных центров, больниц, поликлиник и т.д.), поздравления заслуженных людей, коллективов от имени органов местного самоуправления </w:t>
      </w:r>
      <w:r w:rsidR="00675763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и других мероприятиях, проводимых в</w:t>
      </w:r>
      <w:r w:rsidR="00675763" w:rsidRPr="00C7786F">
        <w:rPr>
          <w:rFonts w:ascii="Times New Roman" w:hAnsi="Times New Roman" w:cs="Times New Roman"/>
          <w:sz w:val="24"/>
          <w:szCs w:val="24"/>
          <w:lang w:val="ru-RU"/>
        </w:rPr>
        <w:t>городском поселении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3.Официальные лица – лица, являющиеся представителями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</w:t>
      </w:r>
      <w:r w:rsidR="00613C8F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образований, других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организаций,учреждений, предприятий (включая иностранных), имеющие полномочия на участие в официальных мероприятиях и подписание официальных документов.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4.Финансовое обеспечение расходных обязательств, связанных с реализацией настоящего Положения, осуществляется из бюджета </w:t>
      </w:r>
      <w:r w:rsidR="00BC63A0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пределах лимитов бюджетных обязательств, предусмотренных на соответствующий год.</w:t>
      </w:r>
    </w:p>
    <w:p w:rsidR="00077103" w:rsidRPr="00C7786F" w:rsidRDefault="00E80004" w:rsidP="00FA044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Общий объем расходов на представительские расходы планируется ежегодно в бюджетной смете </w:t>
      </w:r>
      <w:r w:rsidR="001E379F" w:rsidRPr="00C7786F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органа местного самоуправления </w:t>
      </w:r>
      <w:r w:rsidR="001E379F" w:rsidRPr="00C778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 в размере, не превышающем 4 % от расходов, предусмотренной сметой на оплату труда.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5.К представительским расходам относятся расходы на: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1) транспортное обеспечение;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2) найм жилого помещения;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3) проведение официальных приемов;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4) питание;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5) буфетное обслуживание во время переговоров;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6) бытовое обслуживание;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7) мероприятия культурной программы;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8) оплату услуг переводчиков, не состоящих в штате органов местного самоуправления</w:t>
      </w:r>
      <w:r w:rsidR="00A9190D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9) аренду помещений;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10) приобретение сувениров, памятных подарков, цветов;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11) канцелярские товары (ручки, карандаши, бумага, блокноты, файлы, папки с нанесением логотипов</w:t>
      </w:r>
      <w:r w:rsidR="00A9190D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).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представительским расходам не относятся расходы на организацию развлечений, отдыха, профилактики или лечения заболеваний.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6. Представительские расходы, связанные с приемом официальных лиц и (или) обслуживанием представителей (делегаций и отдельных лиц) организаций учреждений, предприятий (включая иностранных), определяются в соответствии со сметой представительских расходов на проведение мероприятия с учетом норм, установленных настоящим Положением, и утверждаются распоряжением руководителя органа местного самоуправления</w:t>
      </w:r>
      <w:r w:rsidR="00B85E18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>приложение 1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). Отчет о представительских расходах (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>приложение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2) представляется не позднее трех рабочих дней после проведения мероприятия. </w:t>
      </w:r>
    </w:p>
    <w:p w:rsidR="00FA0445" w:rsidRPr="00C7786F" w:rsidRDefault="00FA0445" w:rsidP="00B85E1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Представительские расходы, связанные с участием руководителей органов местного самоуправления </w:t>
      </w:r>
      <w:r w:rsidR="00B85E18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вмероприятиях,сопряженных с выездом за пределы Костромской областис целью представления интересов органов местного самоуправления </w:t>
      </w:r>
      <w:r w:rsidR="00A73F4F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представительские расходы  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 (школ, детских групп, садов, молодежных центров, больниц, поликлиник и т.д.), поздравления заслуженных людей, коллективов от имени органов местного самоуправления </w:t>
      </w:r>
      <w:r w:rsidR="00210E83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и других мероприятиях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>,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проводимых в </w:t>
      </w:r>
      <w:r w:rsidR="00210E83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производятся в соответствии с нормами, установленными настоящим Положением. Распоряжение руководителя органа местного самоуправления </w:t>
      </w:r>
      <w:r w:rsidR="00210E83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оформляется в случае, если имеется официальное приглашение на имя </w:t>
      </w:r>
      <w:r w:rsidR="00613C8F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руководителя городского</w:t>
      </w:r>
      <w:r w:rsidR="0012632A" w:rsidRPr="00C7786F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и еговиза на участие в мероприятии. Отчет о представительских расходах (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>приложение 2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) представляется вне зависимости от наличия распоряжения руководителя органа местного самоуправления не позднее трех рабочих дней после проведения мероприятия.</w:t>
      </w:r>
    </w:p>
    <w:p w:rsidR="00FA0445" w:rsidRPr="00C7786F" w:rsidRDefault="00FA0445" w:rsidP="00FA044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0" w:name="p34"/>
      <w:bookmarkEnd w:id="0"/>
      <w:r w:rsidRPr="00C7786F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8. Нормы представительских расходов устанавливаются в следующих размерах: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транспортное обеспечение - по фактическим расходам из расчета почасовой оплаты не более чем за</w:t>
      </w:r>
      <w:r w:rsidR="001108F7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12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часов работы в сутки;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найм жилого помещения - по фактическим расходам, но не более стоимости двухкомнатного номера - для руководителей делегаций, официальных лиц, стоимости одноместного номера - для членов делегаций и сопровождающих лиц. Расходы, связанные с бронированием мест в гостиницах, предусматриваются в размере </w:t>
      </w:r>
      <w:r w:rsidR="00FF3C29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50 %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стоимости места за сутки;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официальный прием от имени руководителя органа местного самоуправления</w:t>
      </w:r>
      <w:r w:rsidR="00F73337" w:rsidRPr="00C7786F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поселения поселок Красное-на-Волге Красносельского муниципального района Костромской </w:t>
      </w:r>
      <w:r w:rsidR="00466E7D" w:rsidRPr="00C7786F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466E7D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961CE9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одного участника) </w:t>
      </w:r>
      <w:bookmarkStart w:id="1" w:name="_GoBack"/>
      <w:bookmarkEnd w:id="1"/>
      <w:r w:rsidR="00961CE9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- до 2500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рублей. Количество участников со стороны органов местного самоуправления </w:t>
      </w:r>
      <w:r w:rsidR="009543B7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городского поселения поселок Красное-на-Волге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должно превышать количества участников делегации;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оплата питания </w:t>
      </w:r>
      <w:r w:rsidR="008F207B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(на 1 человека в сутки) - до 1500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буфетное обслуживание во вре</w:t>
      </w:r>
      <w:r w:rsidR="008F207B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мя ведения переговоров - до 200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рублей в день на одного участника мероприятия (включая переводчика и сопровождающих лиц);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бытовое обслуживание </w:t>
      </w:r>
      <w:r w:rsidR="008F207B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(на 1 человека в сутки) - до 100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мероприятия культурной программы (на 1 человека в сутки, включая переводчика</w:t>
      </w:r>
      <w:r w:rsidR="000532F3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сопровождающих лиц) – до 1000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рублей;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оплата услуг переводчиков, не состоящих в штате органа местного самоуправления, - до </w:t>
      </w:r>
      <w:r w:rsidR="000532F3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рублей в час;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аренда помещений - по фактическим расходам; </w:t>
      </w:r>
    </w:p>
    <w:p w:rsidR="00AC6C8E" w:rsidRPr="00C7786F" w:rsidRDefault="00FA0445" w:rsidP="00AC6C8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приобретение сувениров, памятных подарков, связанных с приемом официальных лиц и делегаций:</w:t>
      </w:r>
    </w:p>
    <w:p w:rsidR="00FA0445" w:rsidRPr="00C7786F" w:rsidRDefault="00FA0445" w:rsidP="00AC6C8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для руководителя делег</w:t>
      </w:r>
      <w:r w:rsidR="00B82607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ации, официального лица - до 1000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рублей;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для членов делегаций (на 1 чел</w:t>
      </w:r>
      <w:r w:rsidR="00B82607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овека) – до 500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рублей;</w:t>
      </w:r>
    </w:p>
    <w:p w:rsidR="00FA0445" w:rsidRPr="00C7786F" w:rsidRDefault="00FA0445" w:rsidP="00FA04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приобретение сувениров, памятных подарков в случаях участия в мероприятиях, сопряженных с выездом за предел</w:t>
      </w:r>
      <w:r w:rsidR="002B38DE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 Костромской области, - до 1000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рублей в расчете на 1 мероприятие;</w:t>
      </w:r>
    </w:p>
    <w:p w:rsidR="00FA0445" w:rsidRPr="00C7786F" w:rsidRDefault="00FA0445" w:rsidP="00FA044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приобретение сувениров, памятных подарков, цветов для участия в мероприятиях, проводимых в </w:t>
      </w:r>
      <w:r w:rsidR="00AC6C8E" w:rsidRPr="00C7786F">
        <w:rPr>
          <w:rFonts w:ascii="Times New Roman" w:hAnsi="Times New Roman" w:cs="Times New Roman"/>
          <w:sz w:val="24"/>
          <w:szCs w:val="24"/>
          <w:lang w:val="ru-RU"/>
        </w:rPr>
        <w:t>городском поселении поселок 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случаю профессиональных праздников, официальных посещений семинаров, презентаций, выступлений творческих коллективов, по поводу открытия социально значимых объектов (школ, детских групп, садов, молодежных центров, больниц, поликлиник и т.д.), поздравления заслуженных людей, коллективов от имени органов местного самоуправления </w:t>
      </w:r>
      <w:r w:rsidR="0055228E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</w:t>
      </w:r>
      <w:r w:rsidR="00613C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5228E" w:rsidRPr="00C7786F">
        <w:rPr>
          <w:rFonts w:ascii="Times New Roman" w:hAnsi="Times New Roman" w:cs="Times New Roman"/>
          <w:sz w:val="24"/>
          <w:szCs w:val="24"/>
          <w:lang w:val="ru-RU"/>
        </w:rPr>
        <w:t>Красное-на-Волге Красносельского муниципального района Костромской области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и других мероприятиях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, 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проводимых в</w:t>
      </w:r>
      <w:r w:rsidR="0055228E" w:rsidRPr="00C7786F">
        <w:rPr>
          <w:rFonts w:ascii="Times New Roman" w:hAnsi="Times New Roman" w:cs="Times New Roman"/>
          <w:sz w:val="24"/>
          <w:szCs w:val="24"/>
          <w:lang w:val="ru-RU"/>
        </w:rPr>
        <w:t>городском поселении поселок Красное-на-Волге Красносельского муниципального района Костромской области</w:t>
      </w:r>
      <w:r w:rsidR="00384335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,- до 3</w:t>
      </w:r>
      <w:r w:rsidR="00B95C50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рублей при поздравлении заслуженных люде</w:t>
      </w:r>
      <w:r w:rsidR="00384335"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й в расчете на 1 человека, до 5000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рублей при поздравлении коллективов</w:t>
      </w:r>
      <w:r w:rsidR="00D1690F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расчете на 1 коллектив, до 5</w:t>
      </w:r>
      <w:r w:rsidR="00384335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рублей в остальных случаях в расчете на 1 мероприятие;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канцелярские товары (ручки, карандаши, бумага, блокноты, файлы, папки с нанесением логотипов</w:t>
      </w:r>
      <w:r w:rsidR="0055228E" w:rsidRPr="00C7786F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поселок Красное-на-Волге Красносельского муниципального района Костромской области</w:t>
      </w:r>
      <w:r w:rsidR="004723A7"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до 500 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рублей на 1 участника мероприятия. 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Pr="00C7786F" w:rsidRDefault="009B0D68" w:rsidP="00FA044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B0D68" w:rsidRDefault="009B0D68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Pr="00FA0445" w:rsidRDefault="00466E7D" w:rsidP="00FA04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  <w:gridCol w:w="5799"/>
      </w:tblGrid>
      <w:tr w:rsidR="00FA0445" w:rsidRPr="00466E7D" w:rsidTr="00D26A8E">
        <w:tc>
          <w:tcPr>
            <w:tcW w:w="4503" w:type="dxa"/>
          </w:tcPr>
          <w:p w:rsidR="00FA0445" w:rsidRPr="00466E7D" w:rsidRDefault="00FA0445" w:rsidP="00D26A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18" w:type="dxa"/>
          </w:tcPr>
          <w:p w:rsidR="00FA0445" w:rsidRPr="00466E7D" w:rsidRDefault="00466E7D" w:rsidP="00D26A8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Приложение 1</w:t>
            </w:r>
          </w:p>
          <w:p w:rsidR="00FA0445" w:rsidRPr="00466E7D" w:rsidRDefault="00FA0445" w:rsidP="00D26A8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466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Положению</w:t>
            </w:r>
            <w:r w:rsidRPr="00466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66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 представительских расходах,</w:t>
            </w:r>
            <w:r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осуществляемых органами местного </w:t>
            </w:r>
            <w:r w:rsidR="00466E7D"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самоуправления городского</w:t>
            </w:r>
            <w:r w:rsidR="00463888" w:rsidRPr="00466E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поселения поселок Красное-на-Волге Красносельского муниципального района Костромской области</w:t>
            </w:r>
          </w:p>
          <w:p w:rsidR="00FA0445" w:rsidRPr="00466E7D" w:rsidRDefault="00FA0445" w:rsidP="00D26A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FA0445" w:rsidRPr="00466E7D" w:rsidRDefault="00FA0445" w:rsidP="00FA0445">
      <w:pPr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bookmarkStart w:id="2" w:name="p204"/>
      <w:bookmarkEnd w:id="2"/>
    </w:p>
    <w:p w:rsidR="00FA0445" w:rsidRPr="00466E7D" w:rsidRDefault="00FA0445" w:rsidP="00FA0445">
      <w:pPr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Утверждена </w:t>
      </w:r>
    </w:p>
    <w:p w:rsidR="00FA0445" w:rsidRPr="00466E7D" w:rsidRDefault="00FA0445" w:rsidP="00FA0445">
      <w:pPr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распоряжением </w:t>
      </w:r>
    </w:p>
    <w:p w:rsidR="00FA0445" w:rsidRPr="00466E7D" w:rsidRDefault="00FA0445" w:rsidP="00FA0445">
      <w:pPr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 w:eastAsia="ru-RU"/>
        </w:rPr>
        <w:t>руководителя органа местного самоуправления</w:t>
      </w:r>
    </w:p>
    <w:p w:rsidR="00463888" w:rsidRPr="00466E7D" w:rsidRDefault="00463888" w:rsidP="00FA0445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/>
        </w:rPr>
        <w:t xml:space="preserve">городского поселения поселок Красное-на-Волге </w:t>
      </w:r>
    </w:p>
    <w:p w:rsidR="00463888" w:rsidRPr="00466E7D" w:rsidRDefault="00463888" w:rsidP="00FA0445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/>
        </w:rPr>
        <w:t xml:space="preserve">Красносельского муниципального района </w:t>
      </w:r>
    </w:p>
    <w:p w:rsidR="00173261" w:rsidRPr="00466E7D" w:rsidRDefault="00173261" w:rsidP="00FA0445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p w:rsidR="00FA0445" w:rsidRPr="00466E7D" w:rsidRDefault="00463888" w:rsidP="00FA0445">
      <w:pPr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/>
        </w:rPr>
        <w:t>Костромской области</w:t>
      </w:r>
    </w:p>
    <w:p w:rsidR="00FA0445" w:rsidRPr="00466E7D" w:rsidRDefault="00FA0445" w:rsidP="00FA0445">
      <w:pPr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66E7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от _______ № _____ </w:t>
      </w:r>
    </w:p>
    <w:p w:rsidR="00FA0445" w:rsidRPr="00466E7D" w:rsidRDefault="00FA0445" w:rsidP="00FA0445">
      <w:pPr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A0445" w:rsidRPr="00C7786F" w:rsidRDefault="00FA0445" w:rsidP="00FA044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СМЕТА</w:t>
      </w:r>
    </w:p>
    <w:p w:rsidR="00FA0445" w:rsidRPr="00C7786F" w:rsidRDefault="00FA0445" w:rsidP="00FA0445">
      <w:pPr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представительских расходов на проведение мероприятия </w:t>
      </w:r>
    </w:p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Место проведения: ________________________________________________________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Дата проведения: "__" ________ 20__ г.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Цель проведения:_________________________________________________________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Приглашенные официальные лица в кол-ве ________________________ человек.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Официальные участники со стороны ______________(</w:t>
      </w:r>
      <w:r w:rsidRPr="00C7786F">
        <w:rPr>
          <w:rFonts w:ascii="Times New Roman" w:hAnsi="Times New Roman" w:cs="Times New Roman"/>
          <w:i/>
          <w:sz w:val="24"/>
          <w:szCs w:val="24"/>
          <w:lang w:val="ru-RU" w:eastAsia="ru-RU"/>
        </w:rPr>
        <w:t>наименование муниципального образования</w:t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)  в кол-ве__________ человек.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> Источникфинансирования: _______________ счет № ____________</w:t>
      </w:r>
    </w:p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985" w:type="dxa"/>
        <w:tblCellMar>
          <w:left w:w="0" w:type="dxa"/>
          <w:right w:w="0" w:type="dxa"/>
        </w:tblCellMar>
        <w:tblLook w:val="04A0"/>
      </w:tblPr>
      <w:tblGrid>
        <w:gridCol w:w="434"/>
        <w:gridCol w:w="4858"/>
        <w:gridCol w:w="3693"/>
      </w:tblGrid>
      <w:tr w:rsidR="00FA0445" w:rsidRPr="00C7786F" w:rsidTr="00D26A8E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представительских расходов (состав расходов)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Суммыпредставительскихрасходов (руб.) </w:t>
            </w:r>
          </w:p>
        </w:tc>
      </w:tr>
      <w:tr w:rsidR="00FA0445" w:rsidRPr="00C7786F" w:rsidTr="00D26A8E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A0445" w:rsidRPr="00C7786F" w:rsidTr="00D26A8E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A0445" w:rsidRPr="00C7786F" w:rsidTr="00D26A8E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A0445" w:rsidRPr="00C7786F" w:rsidTr="00D26A8E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A0445" w:rsidRPr="00C7786F" w:rsidTr="00D26A8E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0445" w:rsidRPr="00C7786F" w:rsidRDefault="00FA0445" w:rsidP="00D26A8E">
            <w:pPr>
              <w:spacing w:after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Примерный расчет по каждому пункту.</w:t>
      </w:r>
      <w:r w:rsidRPr="00C7786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Смету составил: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0445">
        <w:rPr>
          <w:rFonts w:ascii="Times New Roman" w:hAnsi="Times New Roman" w:cs="Times New Roman"/>
          <w:sz w:val="28"/>
          <w:szCs w:val="28"/>
          <w:lang w:val="ru-RU" w:eastAsia="ru-RU"/>
        </w:rPr>
        <w:t>____________________   _____________________   __________________________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66E7D" w:rsidRPr="00FA0445" w:rsidRDefault="00466E7D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466E7D" w:rsidRDefault="00FA0445" w:rsidP="00FA0445">
      <w:pPr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  <w:gridCol w:w="5799"/>
      </w:tblGrid>
      <w:tr w:rsidR="00FA0445" w:rsidRPr="00466E7D" w:rsidTr="00D26A8E">
        <w:tc>
          <w:tcPr>
            <w:tcW w:w="4503" w:type="dxa"/>
          </w:tcPr>
          <w:p w:rsidR="00FA0445" w:rsidRPr="00466E7D" w:rsidRDefault="00FA0445" w:rsidP="00D26A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918" w:type="dxa"/>
          </w:tcPr>
          <w:p w:rsidR="00FA0445" w:rsidRPr="00466E7D" w:rsidRDefault="00466E7D" w:rsidP="00D26A8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Приложение 2</w:t>
            </w:r>
          </w:p>
          <w:p w:rsidR="00FA0445" w:rsidRPr="00466E7D" w:rsidRDefault="00FA0445" w:rsidP="00D26A8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r w:rsidRPr="00466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Положению</w:t>
            </w:r>
            <w:r w:rsidRPr="00466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66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 представительских расходах,</w:t>
            </w:r>
            <w:r w:rsidRPr="00466E7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осуществляемых органами местного самоуправления</w:t>
            </w:r>
            <w:r w:rsidR="009B0D68" w:rsidRPr="00466E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городского поселения поселок Красное-на-Волге Красносельского муниципального района Костромской области</w:t>
            </w:r>
          </w:p>
          <w:p w:rsidR="00FA0445" w:rsidRPr="00466E7D" w:rsidRDefault="00FA0445" w:rsidP="00D26A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7"/>
        <w:gridCol w:w="5625"/>
        <w:gridCol w:w="2145"/>
      </w:tblGrid>
      <w:tr w:rsidR="00FA0445" w:rsidRPr="00C7786F" w:rsidTr="00D26A8E">
        <w:tc>
          <w:tcPr>
            <w:tcW w:w="2518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2233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445" w:rsidRPr="00C7786F" w:rsidTr="00D26A8E">
        <w:tc>
          <w:tcPr>
            <w:tcW w:w="2518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№______от «_____»________20___г.</w:t>
            </w:r>
          </w:p>
        </w:tc>
        <w:tc>
          <w:tcPr>
            <w:tcW w:w="2233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445" w:rsidRPr="00C7786F" w:rsidTr="00D26A8E">
        <w:tc>
          <w:tcPr>
            <w:tcW w:w="2518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FA0445" w:rsidRPr="00C7786F" w:rsidRDefault="00FA0445" w:rsidP="00D26A8E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о произведенныхпредставительскихрасходах</w:t>
            </w:r>
          </w:p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FA0445" w:rsidRPr="00C7786F" w:rsidRDefault="00FA0445" w:rsidP="00D26A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>В целях _______________________________________________________________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проведено_______________________________________________________________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7786F"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мероприятия)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Местом проведения мероприятия  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Дата проведения и время проведения мероприятия____________________________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Общая тематика проведенного мероприятия (программа мероприятия)_____________________________________________________________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Количество участников: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от органа местного самоуправления:______ человек (указывается ФИО и должности);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от приглашенной стороны:_______________человек (указывается ФИО, иные лица, коллективы…).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Представительские расходы составили _____(___________) рублей _____коп.,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ab/>
      </w: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ab/>
        <w:t xml:space="preserve">     цифрами             прописью</w:t>
      </w: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ab/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в том числе по направлениям:</w:t>
      </w:r>
    </w:p>
    <w:tbl>
      <w:tblPr>
        <w:tblStyle w:val="a6"/>
        <w:tblW w:w="0" w:type="auto"/>
        <w:tblLook w:val="04A0"/>
      </w:tblPr>
      <w:tblGrid>
        <w:gridCol w:w="1054"/>
        <w:gridCol w:w="4074"/>
        <w:gridCol w:w="2463"/>
        <w:gridCol w:w="2596"/>
      </w:tblGrid>
      <w:tr w:rsidR="00FA0445" w:rsidRPr="00C7786F" w:rsidTr="00D26A8E">
        <w:tc>
          <w:tcPr>
            <w:tcW w:w="1101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09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Направлениерасходованиясредств</w:t>
            </w:r>
          </w:p>
        </w:tc>
        <w:tc>
          <w:tcPr>
            <w:tcW w:w="2605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 xml:space="preserve">Сумма, </w:t>
            </w:r>
          </w:p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606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86F">
              <w:rPr>
                <w:rFonts w:ascii="Times New Roman" w:eastAsia="Times New Roman" w:hAnsi="Times New Roman" w:cs="Times New Roman"/>
                <w:lang w:eastAsia="ru-RU"/>
              </w:rPr>
              <w:t>Реквизитыдокументов</w:t>
            </w:r>
          </w:p>
        </w:tc>
      </w:tr>
      <w:tr w:rsidR="00FA0445" w:rsidRPr="00C7786F" w:rsidTr="00D26A8E">
        <w:tc>
          <w:tcPr>
            <w:tcW w:w="1101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445" w:rsidRPr="00C7786F" w:rsidTr="00D26A8E">
        <w:tc>
          <w:tcPr>
            <w:tcW w:w="1101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5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6" w:type="dxa"/>
          </w:tcPr>
          <w:p w:rsidR="00FA0445" w:rsidRPr="00C7786F" w:rsidRDefault="00FA0445" w:rsidP="00D26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Подтверждающие документы:  прилагаются на ___л.</w:t>
      </w: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Отчет составил: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0445">
        <w:rPr>
          <w:rFonts w:ascii="Times New Roman" w:hAnsi="Times New Roman" w:cs="Times New Roman"/>
          <w:sz w:val="28"/>
          <w:szCs w:val="28"/>
          <w:lang w:val="ru-RU" w:eastAsia="ru-RU"/>
        </w:rPr>
        <w:t>____________________   _____________________   __________________________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Заключение комиссии:__________</w:t>
      </w:r>
    </w:p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A0445" w:rsidRPr="00C7786F" w:rsidRDefault="00FA0445" w:rsidP="00FA044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7786F">
        <w:rPr>
          <w:rFonts w:ascii="Times New Roman" w:hAnsi="Times New Roman" w:cs="Times New Roman"/>
          <w:sz w:val="24"/>
          <w:szCs w:val="24"/>
          <w:lang w:val="ru-RU" w:eastAsia="ru-RU"/>
        </w:rPr>
        <w:t>Члены комиссии: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6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445">
        <w:rPr>
          <w:rFonts w:ascii="Times New Roman" w:hAnsi="Times New Roman" w:cs="Times New Roman"/>
          <w:sz w:val="28"/>
          <w:szCs w:val="28"/>
          <w:lang w:val="ru-RU" w:eastAsia="ru-RU"/>
        </w:rPr>
        <w:t>____________________   _____________________   __________________________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0445">
        <w:rPr>
          <w:rFonts w:ascii="Times New Roman" w:hAnsi="Times New Roman" w:cs="Times New Roman"/>
          <w:sz w:val="28"/>
          <w:szCs w:val="28"/>
          <w:lang w:val="ru-RU" w:eastAsia="ru-RU"/>
        </w:rPr>
        <w:t>____________________   _____________________   __________________________</w:t>
      </w:r>
    </w:p>
    <w:p w:rsidR="00FA0445" w:rsidRPr="00FA0445" w:rsidRDefault="00FA0445" w:rsidP="00FA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A0445">
        <w:rPr>
          <w:rFonts w:ascii="Times New Roman" w:hAnsi="Times New Roman" w:cs="Times New Roman"/>
          <w:sz w:val="16"/>
          <w:szCs w:val="16"/>
          <w:lang w:val="ru-RU" w:eastAsia="ru-RU"/>
        </w:rPr>
        <w:t>(наименование должности)                                      (подпись)                                                                                 (расшифровка подписи)</w:t>
      </w:r>
    </w:p>
    <w:p w:rsidR="00FA0445" w:rsidRPr="00FA0445" w:rsidRDefault="00FA0445" w:rsidP="00FA0445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A2862" w:rsidRPr="00FA0445" w:rsidRDefault="009A2862" w:rsidP="00FA0445">
      <w:pPr>
        <w:tabs>
          <w:tab w:val="left" w:pos="3859"/>
        </w:tabs>
        <w:rPr>
          <w:lang w:val="ru-RU"/>
        </w:rPr>
      </w:pPr>
    </w:p>
    <w:sectPr w:rsidR="009A2862" w:rsidRPr="00FA0445" w:rsidSect="00613C8F">
      <w:pgSz w:w="12240" w:h="15840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E0404"/>
    <w:rsid w:val="000017ED"/>
    <w:rsid w:val="00044FEA"/>
    <w:rsid w:val="000532F3"/>
    <w:rsid w:val="00064968"/>
    <w:rsid w:val="0007304A"/>
    <w:rsid w:val="00077103"/>
    <w:rsid w:val="0007713E"/>
    <w:rsid w:val="00091A3A"/>
    <w:rsid w:val="000E7690"/>
    <w:rsid w:val="000F7E79"/>
    <w:rsid w:val="001108F7"/>
    <w:rsid w:val="001225DF"/>
    <w:rsid w:val="0012632A"/>
    <w:rsid w:val="00173261"/>
    <w:rsid w:val="00183385"/>
    <w:rsid w:val="001A7F4B"/>
    <w:rsid w:val="001B0414"/>
    <w:rsid w:val="001B4D05"/>
    <w:rsid w:val="001C39F2"/>
    <w:rsid w:val="001D03CB"/>
    <w:rsid w:val="001E379F"/>
    <w:rsid w:val="00210E83"/>
    <w:rsid w:val="00224240"/>
    <w:rsid w:val="00257F97"/>
    <w:rsid w:val="002646DC"/>
    <w:rsid w:val="00296A44"/>
    <w:rsid w:val="002A5693"/>
    <w:rsid w:val="002B38DE"/>
    <w:rsid w:val="002B7F91"/>
    <w:rsid w:val="002D20D1"/>
    <w:rsid w:val="00384335"/>
    <w:rsid w:val="00393F67"/>
    <w:rsid w:val="00463888"/>
    <w:rsid w:val="00466E7D"/>
    <w:rsid w:val="004723A7"/>
    <w:rsid w:val="004910EA"/>
    <w:rsid w:val="004955BC"/>
    <w:rsid w:val="00495C07"/>
    <w:rsid w:val="004A67AE"/>
    <w:rsid w:val="004C326E"/>
    <w:rsid w:val="004E6C6C"/>
    <w:rsid w:val="00532F82"/>
    <w:rsid w:val="0055228E"/>
    <w:rsid w:val="005A66A3"/>
    <w:rsid w:val="005D0F36"/>
    <w:rsid w:val="005D2B9C"/>
    <w:rsid w:val="005D5D27"/>
    <w:rsid w:val="005D5F4B"/>
    <w:rsid w:val="005F5CED"/>
    <w:rsid w:val="00604EEA"/>
    <w:rsid w:val="00605250"/>
    <w:rsid w:val="00613C8F"/>
    <w:rsid w:val="0061459F"/>
    <w:rsid w:val="006651E2"/>
    <w:rsid w:val="00665D71"/>
    <w:rsid w:val="00667C6B"/>
    <w:rsid w:val="00672A15"/>
    <w:rsid w:val="00675763"/>
    <w:rsid w:val="0068549E"/>
    <w:rsid w:val="00686876"/>
    <w:rsid w:val="00694A9A"/>
    <w:rsid w:val="0069629B"/>
    <w:rsid w:val="006B09C9"/>
    <w:rsid w:val="006B2A8C"/>
    <w:rsid w:val="006B3552"/>
    <w:rsid w:val="006E0404"/>
    <w:rsid w:val="006F42D6"/>
    <w:rsid w:val="00707915"/>
    <w:rsid w:val="0072591E"/>
    <w:rsid w:val="007370BC"/>
    <w:rsid w:val="00743244"/>
    <w:rsid w:val="007520A3"/>
    <w:rsid w:val="00791F61"/>
    <w:rsid w:val="007C1D2B"/>
    <w:rsid w:val="007C72E3"/>
    <w:rsid w:val="00871352"/>
    <w:rsid w:val="008A3EFA"/>
    <w:rsid w:val="008B0937"/>
    <w:rsid w:val="008C6EF7"/>
    <w:rsid w:val="008F207B"/>
    <w:rsid w:val="008F7E26"/>
    <w:rsid w:val="00923A83"/>
    <w:rsid w:val="00936165"/>
    <w:rsid w:val="00945F07"/>
    <w:rsid w:val="009543B7"/>
    <w:rsid w:val="009568CC"/>
    <w:rsid w:val="00961CE9"/>
    <w:rsid w:val="00971E14"/>
    <w:rsid w:val="009863E1"/>
    <w:rsid w:val="009A2862"/>
    <w:rsid w:val="009B0D68"/>
    <w:rsid w:val="009C0BDC"/>
    <w:rsid w:val="009C3501"/>
    <w:rsid w:val="009C3AF2"/>
    <w:rsid w:val="009D608C"/>
    <w:rsid w:val="00A00A87"/>
    <w:rsid w:val="00A47C33"/>
    <w:rsid w:val="00A5179B"/>
    <w:rsid w:val="00A705DA"/>
    <w:rsid w:val="00A73F4F"/>
    <w:rsid w:val="00A9190D"/>
    <w:rsid w:val="00AA0EEE"/>
    <w:rsid w:val="00AB580A"/>
    <w:rsid w:val="00AC6C8E"/>
    <w:rsid w:val="00AE37C3"/>
    <w:rsid w:val="00AE4802"/>
    <w:rsid w:val="00AE53E2"/>
    <w:rsid w:val="00B10397"/>
    <w:rsid w:val="00B2647B"/>
    <w:rsid w:val="00B34CA2"/>
    <w:rsid w:val="00B362F4"/>
    <w:rsid w:val="00B8122A"/>
    <w:rsid w:val="00B82607"/>
    <w:rsid w:val="00B85E18"/>
    <w:rsid w:val="00B95C50"/>
    <w:rsid w:val="00BB3D48"/>
    <w:rsid w:val="00BC63A0"/>
    <w:rsid w:val="00BE6910"/>
    <w:rsid w:val="00BF6614"/>
    <w:rsid w:val="00C3641D"/>
    <w:rsid w:val="00C4507D"/>
    <w:rsid w:val="00C7786F"/>
    <w:rsid w:val="00C86A89"/>
    <w:rsid w:val="00C9582F"/>
    <w:rsid w:val="00C9704E"/>
    <w:rsid w:val="00CA07F2"/>
    <w:rsid w:val="00CB3D24"/>
    <w:rsid w:val="00CC0ABC"/>
    <w:rsid w:val="00CF2379"/>
    <w:rsid w:val="00D1690F"/>
    <w:rsid w:val="00D53651"/>
    <w:rsid w:val="00D649EB"/>
    <w:rsid w:val="00D805D5"/>
    <w:rsid w:val="00DA47D1"/>
    <w:rsid w:val="00DC490A"/>
    <w:rsid w:val="00E0552F"/>
    <w:rsid w:val="00E226FE"/>
    <w:rsid w:val="00E26CCD"/>
    <w:rsid w:val="00E51FE1"/>
    <w:rsid w:val="00E6011B"/>
    <w:rsid w:val="00E65F01"/>
    <w:rsid w:val="00E80004"/>
    <w:rsid w:val="00E85C93"/>
    <w:rsid w:val="00EC0A49"/>
    <w:rsid w:val="00F00F03"/>
    <w:rsid w:val="00F6117E"/>
    <w:rsid w:val="00F6746B"/>
    <w:rsid w:val="00F73337"/>
    <w:rsid w:val="00FA0445"/>
    <w:rsid w:val="00FA4FB5"/>
    <w:rsid w:val="00FB15FC"/>
    <w:rsid w:val="00FE7027"/>
    <w:rsid w:val="00FF3C29"/>
    <w:rsid w:val="00FF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9"/>
    <w:pPr>
      <w:suppressAutoHyphens/>
      <w:overflowPunct w:val="0"/>
      <w:autoSpaceDE w:val="0"/>
    </w:pPr>
    <w:rPr>
      <w:rFonts w:ascii="Courier" w:hAnsi="Courier" w:cs="Courier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605250"/>
    <w:pPr>
      <w:keepNext/>
      <w:tabs>
        <w:tab w:val="num" w:pos="720"/>
      </w:tabs>
      <w:overflowPunct/>
      <w:autoSpaceDE/>
      <w:spacing w:before="140" w:after="120"/>
      <w:ind w:left="720" w:hanging="360"/>
      <w:outlineLvl w:val="2"/>
    </w:pPr>
    <w:rPr>
      <w:rFonts w:ascii="Liberation Serif" w:eastAsia="NSimSun" w:hAnsi="Liberation Serif" w:cs="Arial"/>
      <w:b/>
      <w:bCs/>
      <w:kern w:val="2"/>
      <w:sz w:val="28"/>
      <w:szCs w:val="28"/>
      <w:lang w:val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C0A49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WW8Num2z0">
    <w:name w:val="WW8Num2z0"/>
    <w:rsid w:val="00EC0A49"/>
  </w:style>
  <w:style w:type="character" w:customStyle="1" w:styleId="WW8Num2z1">
    <w:name w:val="WW8Num2z1"/>
    <w:rsid w:val="00EC0A49"/>
  </w:style>
  <w:style w:type="character" w:customStyle="1" w:styleId="WW8Num2z2">
    <w:name w:val="WW8Num2z2"/>
    <w:rsid w:val="00EC0A49"/>
  </w:style>
  <w:style w:type="character" w:customStyle="1" w:styleId="WW8Num2z3">
    <w:name w:val="WW8Num2z3"/>
    <w:rsid w:val="00EC0A49"/>
  </w:style>
  <w:style w:type="character" w:customStyle="1" w:styleId="WW8Num2z4">
    <w:name w:val="WW8Num2z4"/>
    <w:rsid w:val="00EC0A49"/>
  </w:style>
  <w:style w:type="character" w:customStyle="1" w:styleId="WW8Num2z5">
    <w:name w:val="WW8Num2z5"/>
    <w:rsid w:val="00EC0A49"/>
  </w:style>
  <w:style w:type="character" w:customStyle="1" w:styleId="WW8Num2z6">
    <w:name w:val="WW8Num2z6"/>
    <w:rsid w:val="00EC0A49"/>
  </w:style>
  <w:style w:type="character" w:customStyle="1" w:styleId="WW8Num2z7">
    <w:name w:val="WW8Num2z7"/>
    <w:rsid w:val="00EC0A49"/>
  </w:style>
  <w:style w:type="character" w:customStyle="1" w:styleId="WW8Num2z8">
    <w:name w:val="WW8Num2z8"/>
    <w:rsid w:val="00EC0A49"/>
  </w:style>
  <w:style w:type="character" w:customStyle="1" w:styleId="1">
    <w:name w:val="Основной шрифт абзаца1"/>
    <w:rsid w:val="00EC0A49"/>
  </w:style>
  <w:style w:type="paragraph" w:customStyle="1" w:styleId="10">
    <w:name w:val="Заголовок1"/>
    <w:basedOn w:val="a"/>
    <w:next w:val="a0"/>
    <w:rsid w:val="00EC0A4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EC0A49"/>
    <w:pPr>
      <w:spacing w:after="140" w:line="288" w:lineRule="auto"/>
    </w:pPr>
  </w:style>
  <w:style w:type="paragraph" w:styleId="a4">
    <w:name w:val="List"/>
    <w:basedOn w:val="a0"/>
    <w:rsid w:val="00EC0A49"/>
    <w:rPr>
      <w:rFonts w:cs="Mangal"/>
    </w:rPr>
  </w:style>
  <w:style w:type="paragraph" w:styleId="a5">
    <w:name w:val="caption"/>
    <w:basedOn w:val="a"/>
    <w:qFormat/>
    <w:rsid w:val="00EC0A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C0A49"/>
    <w:pPr>
      <w:suppressLineNumbers/>
    </w:pPr>
    <w:rPr>
      <w:rFonts w:cs="Mangal"/>
    </w:rPr>
  </w:style>
  <w:style w:type="paragraph" w:customStyle="1" w:styleId="ConsPlusNormal">
    <w:name w:val="ConsPlusNormal"/>
    <w:rsid w:val="00EC0A4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6">
    <w:name w:val="Table Grid"/>
    <w:basedOn w:val="a2"/>
    <w:uiPriority w:val="59"/>
    <w:rsid w:val="00E226F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605250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semiHidden/>
    <w:rsid w:val="009A28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EE5C-83CE-4D7E-AB2C-D98ED565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Глава адм. городского поселения</dc:creator>
  <cp:lastModifiedBy>Katy Katy</cp:lastModifiedBy>
  <cp:revision>2</cp:revision>
  <cp:lastPrinted>2023-04-13T09:09:00Z</cp:lastPrinted>
  <dcterms:created xsi:type="dcterms:W3CDTF">2023-06-05T08:14:00Z</dcterms:created>
  <dcterms:modified xsi:type="dcterms:W3CDTF">2023-06-05T08:14:00Z</dcterms:modified>
</cp:coreProperties>
</file>