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862" w:right="1094"/>
        <w:jc w:val="center"/>
      </w:pPr>
      <w:r>
        <w:rPr/>
        <w:t>Средняя стоимость обязательных мероприятий по газификации ИЖС, установке газовой плиты и газового котла</w:t>
      </w:r>
    </w:p>
    <w:p>
      <w:pPr>
        <w:pStyle w:val="BodyText"/>
        <w:spacing w:line="366" w:lineRule="exact"/>
        <w:ind w:left="858" w:right="1094"/>
        <w:jc w:val="center"/>
      </w:pPr>
      <w:r>
        <w:rPr/>
        <w:t>(без учёта оборудования и доп. работ)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6202"/>
        <w:gridCol w:w="2678"/>
      </w:tblGrid>
      <w:tr>
        <w:trPr>
          <w:trHeight w:val="645" w:hRule="atLeast"/>
        </w:trPr>
        <w:tc>
          <w:tcPr>
            <w:tcW w:w="6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22" w:lineRule="exact" w:before="3"/>
              <w:ind w:left="107" w:right="68" w:firstLine="93"/>
              <w:rPr>
                <w:b/>
                <w:sz w:val="28"/>
              </w:rPr>
            </w:pPr>
            <w:r>
              <w:rPr>
                <w:b/>
                <w:sz w:val="28"/>
              </w:rPr>
              <w:t>№ п/п.</w:t>
            </w:r>
          </w:p>
        </w:tc>
        <w:tc>
          <w:tcPr>
            <w:tcW w:w="62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2213" w:right="2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 (руб.)</w:t>
            </w:r>
          </w:p>
        </w:tc>
      </w:tr>
      <w:tr>
        <w:trPr>
          <w:trHeight w:val="76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21"/>
              <w:ind w:left="115"/>
              <w:rPr>
                <w:sz w:val="28"/>
              </w:rPr>
            </w:pPr>
            <w:r>
              <w:rPr>
                <w:sz w:val="28"/>
              </w:rPr>
              <w:t>Внутренний и вводной газопровод сети средней сложности (АОГВ, плита, счётчик) (проект)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5 985,00</w:t>
            </w:r>
          </w:p>
        </w:tc>
      </w:tr>
      <w:tr>
        <w:trPr>
          <w:trHeight w:val="963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Отключающее устройство (шарового крана)</w:t>
            </w:r>
          </w:p>
          <w:p>
            <w:pPr>
              <w:pStyle w:val="TableParagraph"/>
              <w:spacing w:line="322" w:lineRule="exact" w:before="4"/>
              <w:ind w:left="115" w:right="262"/>
              <w:rPr>
                <w:sz w:val="28"/>
              </w:rPr>
            </w:pPr>
            <w:r>
              <w:rPr>
                <w:sz w:val="28"/>
              </w:rPr>
              <w:t>диаметром 25 мм на наружный газопровод и его монтаж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630,00</w:t>
            </w:r>
          </w:p>
        </w:tc>
      </w:tr>
      <w:tr>
        <w:trPr>
          <w:trHeight w:val="1134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40"/>
              </w:rPr>
            </w:pPr>
          </w:p>
          <w:p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74"/>
              <w:ind w:left="115" w:right="582"/>
              <w:rPr>
                <w:sz w:val="28"/>
              </w:rPr>
            </w:pPr>
            <w:r>
              <w:rPr>
                <w:sz w:val="28"/>
              </w:rPr>
              <w:t>2 отключающих устройства (шарового крана) диаметром 15 мм (плита) и 20 мм (котёл) на внутренний газопровод и их монтаж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40"/>
              </w:rPr>
            </w:pPr>
          </w:p>
          <w:p>
            <w:pPr>
              <w:pStyle w:val="TableParagraph"/>
              <w:spacing w:line="301" w:lineRule="exact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1 260,60</w:t>
            </w:r>
          </w:p>
        </w:tc>
      </w:tr>
      <w:tr>
        <w:trPr>
          <w:trHeight w:val="76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21"/>
              <w:ind w:left="115" w:right="593"/>
              <w:rPr>
                <w:sz w:val="28"/>
              </w:rPr>
            </w:pPr>
            <w:r>
              <w:rPr>
                <w:sz w:val="28"/>
              </w:rPr>
              <w:t>Монтаж индивидуального прибора учёта газа (без стоимости счётчика)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3 003,00</w:t>
            </w:r>
          </w:p>
        </w:tc>
      </w:tr>
      <w:tr>
        <w:trPr>
          <w:trHeight w:val="38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4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4"/>
              <w:ind w:left="115"/>
              <w:rPr>
                <w:sz w:val="28"/>
              </w:rPr>
            </w:pPr>
            <w:r>
              <w:rPr>
                <w:sz w:val="28"/>
              </w:rPr>
              <w:t>Счётчик газа ВК G4 Д=20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4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2 882,00</w:t>
            </w:r>
          </w:p>
        </w:tc>
      </w:tr>
      <w:tr>
        <w:trPr>
          <w:trHeight w:val="391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 w:before="67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 w:before="67"/>
              <w:ind w:left="115"/>
              <w:rPr>
                <w:sz w:val="28"/>
              </w:rPr>
            </w:pPr>
            <w:r>
              <w:rPr>
                <w:sz w:val="28"/>
              </w:rPr>
              <w:t>Проверка дымоходов и вентканалов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 w:before="67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1 020,00</w:t>
            </w:r>
          </w:p>
        </w:tc>
      </w:tr>
      <w:tr>
        <w:trPr>
          <w:trHeight w:val="762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123"/>
              <w:ind w:left="115" w:right="505"/>
              <w:rPr>
                <w:sz w:val="28"/>
              </w:rPr>
            </w:pPr>
            <w:r>
              <w:rPr>
                <w:sz w:val="28"/>
              </w:rPr>
              <w:t>Сигнализатор загазованности Кенарь GD100 с электромагнитным клапаном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4 380,00</w:t>
            </w:r>
          </w:p>
        </w:tc>
      </w:tr>
      <w:tr>
        <w:trPr>
          <w:trHeight w:val="761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spacing w:line="301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15" w:right="781"/>
              <w:rPr>
                <w:sz w:val="28"/>
              </w:rPr>
            </w:pPr>
            <w:r>
              <w:rPr>
                <w:sz w:val="28"/>
              </w:rPr>
              <w:t>Монтаж дымохода через стену (сверление и монтаж)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9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2 940,00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5" w:right="253"/>
              <w:rPr>
                <w:sz w:val="28"/>
              </w:rPr>
            </w:pPr>
            <w:r>
              <w:rPr>
                <w:sz w:val="28"/>
              </w:rPr>
              <w:t>Комплект приточного вентиляционного клапана (ручной) для окна ПВХ </w:t>
            </w:r>
            <w:hyperlink r:id="rId6">
              <w:r>
                <w:rPr>
                  <w:sz w:val="28"/>
                </w:rPr>
                <w:t>Ventec VT 501</w:t>
              </w:r>
            </w:hyperlink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1 107,00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spacing w:line="301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/>
              <w:ind w:left="115"/>
              <w:rPr>
                <w:sz w:val="28"/>
              </w:rPr>
            </w:pPr>
            <w:r>
              <w:rPr>
                <w:sz w:val="28"/>
              </w:rPr>
              <w:t>Гибкая подводка к плите 1/2, 0,5 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200,00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spacing w:line="301" w:lineRule="exact"/>
              <w:ind w:left="187" w:right="1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15" w:right="138"/>
              <w:rPr>
                <w:sz w:val="28"/>
              </w:rPr>
            </w:pPr>
            <w:r>
              <w:rPr>
                <w:sz w:val="28"/>
              </w:rPr>
              <w:t>Монтаж котла с материалами привязки к системе отопления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12 100,00</w:t>
            </w:r>
          </w:p>
        </w:tc>
      </w:tr>
      <w:tr>
        <w:trPr>
          <w:trHeight w:val="390" w:hRule="atLeast"/>
        </w:trPr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9"/>
              <w:ind w:right="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35 507,00</w:t>
            </w:r>
          </w:p>
        </w:tc>
      </w:tr>
    </w:tbl>
    <w:p>
      <w:pPr>
        <w:spacing w:after="0"/>
        <w:jc w:val="right"/>
        <w:rPr>
          <w:sz w:val="28"/>
        </w:rPr>
        <w:sectPr>
          <w:headerReference w:type="default" r:id="rId5"/>
          <w:type w:val="continuous"/>
          <w:pgSz w:w="11910" w:h="16840"/>
          <w:pgMar w:header="1144" w:top="1440" w:bottom="280" w:left="1020" w:right="220"/>
          <w:pgNumType w:start="1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86"/>
        <w:ind w:left="2965" w:right="1049" w:hanging="2135"/>
      </w:pPr>
      <w:r>
        <w:rPr/>
        <w:t>Средняя стоимость оборудования и дополнительных работ (при необходимости) отопление+ГВС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62" w:val="left" w:leader="none"/>
        </w:tabs>
        <w:spacing w:line="240" w:lineRule="auto" w:before="0" w:after="0"/>
        <w:ind w:left="3461" w:right="0" w:hanging="319"/>
        <w:jc w:val="left"/>
        <w:rPr>
          <w:sz w:val="32"/>
        </w:rPr>
      </w:pPr>
      <w:r>
        <w:rPr>
          <w:sz w:val="32"/>
        </w:rPr>
        <w:t>Настенный котел, дом 50</w:t>
      </w:r>
      <w:r>
        <w:rPr>
          <w:spacing w:val="-3"/>
          <w:sz w:val="32"/>
        </w:rPr>
        <w:t> </w:t>
      </w:r>
      <w:r>
        <w:rPr>
          <w:sz w:val="32"/>
        </w:rPr>
        <w:t>м²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660"/>
        <w:gridCol w:w="1844"/>
      </w:tblGrid>
      <w:tr>
        <w:trPr>
          <w:trHeight w:val="750" w:hRule="atLeast"/>
        </w:trPr>
        <w:tc>
          <w:tcPr>
            <w:tcW w:w="720" w:type="dxa"/>
          </w:tcPr>
          <w:p>
            <w:pPr>
              <w:pStyle w:val="TableParagraph"/>
              <w:spacing w:line="242" w:lineRule="auto" w:before="52"/>
              <w:ind w:left="124" w:right="95" w:firstLine="93"/>
              <w:rPr>
                <w:b/>
                <w:sz w:val="28"/>
              </w:rPr>
            </w:pPr>
            <w:r>
              <w:rPr>
                <w:b/>
                <w:sz w:val="28"/>
              </w:rPr>
              <w:t>№ п/п.</w:t>
            </w:r>
          </w:p>
        </w:tc>
        <w:tc>
          <w:tcPr>
            <w:tcW w:w="7660" w:type="dxa"/>
          </w:tcPr>
          <w:p>
            <w:pPr>
              <w:pStyle w:val="TableParagraph"/>
              <w:spacing w:before="213"/>
              <w:ind w:left="192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и оборудование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42" w:lineRule="auto" w:before="52"/>
              <w:ind w:left="578" w:right="202" w:hanging="348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 (руб.)</w:t>
            </w:r>
          </w:p>
        </w:tc>
      </w:tr>
      <w:tr>
        <w:trPr>
          <w:trHeight w:val="642" w:hRule="atLeast"/>
        </w:trPr>
        <w:tc>
          <w:tcPr>
            <w:tcW w:w="720" w:type="dxa"/>
          </w:tcPr>
          <w:p>
            <w:pPr>
              <w:pStyle w:val="TableParagraph"/>
              <w:spacing w:before="160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60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Котёл газовый Oasis Eco BE-10 10 кВт</w:t>
            </w:r>
          </w:p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 адаптером (двухконтурный (отопление+ГВС), настенный)</w:t>
            </w:r>
          </w:p>
        </w:tc>
        <w:tc>
          <w:tcPr>
            <w:tcW w:w="1844" w:type="dxa"/>
          </w:tcPr>
          <w:p>
            <w:pPr>
              <w:pStyle w:val="TableParagraph"/>
              <w:spacing w:before="160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42 832,00</w:t>
            </w:r>
          </w:p>
        </w:tc>
      </w:tr>
      <w:tr>
        <w:trPr>
          <w:trHeight w:val="377" w:hRule="atLeast"/>
        </w:trPr>
        <w:tc>
          <w:tcPr>
            <w:tcW w:w="720" w:type="dxa"/>
          </w:tcPr>
          <w:p>
            <w:pPr>
              <w:pStyle w:val="TableParagraph"/>
              <w:spacing w:before="27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60" w:type="dxa"/>
          </w:tcPr>
          <w:p>
            <w:pPr>
              <w:pStyle w:val="TableParagraph"/>
              <w:spacing w:before="27"/>
              <w:ind w:left="107"/>
              <w:rPr>
                <w:sz w:val="28"/>
              </w:rPr>
            </w:pPr>
            <w:r>
              <w:rPr>
                <w:sz w:val="28"/>
              </w:rPr>
              <w:t>Комплект коаксиального дымохода 60/100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27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3 100,00</w:t>
            </w:r>
          </w:p>
        </w:tc>
      </w:tr>
      <w:tr>
        <w:trPr>
          <w:trHeight w:val="642" w:hRule="atLeast"/>
        </w:trPr>
        <w:tc>
          <w:tcPr>
            <w:tcW w:w="720" w:type="dxa"/>
          </w:tcPr>
          <w:p>
            <w:pPr>
              <w:pStyle w:val="TableParagraph"/>
              <w:spacing w:before="160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660" w:type="dxa"/>
          </w:tcPr>
          <w:p>
            <w:pPr>
              <w:pStyle w:val="TableParagraph"/>
              <w:spacing w:line="322" w:lineRule="exact" w:before="3"/>
              <w:ind w:left="107" w:right="519"/>
              <w:rPr>
                <w:sz w:val="28"/>
              </w:rPr>
            </w:pPr>
            <w:r>
              <w:rPr>
                <w:sz w:val="28"/>
              </w:rPr>
              <w:t>Вентиляционный канал приставной утепленный (сендвич- труба) 3,5 м (материалы+монтаж)</w:t>
            </w:r>
          </w:p>
        </w:tc>
        <w:tc>
          <w:tcPr>
            <w:tcW w:w="1844" w:type="dxa"/>
          </w:tcPr>
          <w:p>
            <w:pPr>
              <w:pStyle w:val="TableParagraph"/>
              <w:spacing w:before="160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21 000,00</w:t>
            </w:r>
          </w:p>
        </w:tc>
      </w:tr>
      <w:tr>
        <w:trPr>
          <w:trHeight w:val="962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660" w:type="dxa"/>
          </w:tcPr>
          <w:p>
            <w:pPr>
              <w:pStyle w:val="TableParagraph"/>
              <w:ind w:left="107" w:right="857"/>
              <w:rPr>
                <w:sz w:val="28"/>
              </w:rPr>
            </w:pPr>
            <w:r>
              <w:rPr>
                <w:b/>
                <w:sz w:val="28"/>
              </w:rPr>
              <w:t>Если дом деревянный</w:t>
            </w:r>
            <w:r>
              <w:rPr>
                <w:sz w:val="28"/>
              </w:rPr>
              <w:t>: работы по противопожарной подготовке помещения (базальтовые и стальные листы,</w:t>
            </w:r>
          </w:p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мастика, утеплитель)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2 500,00</w:t>
            </w:r>
          </w:p>
        </w:tc>
      </w:tr>
      <w:tr>
        <w:trPr>
          <w:trHeight w:val="374" w:hRule="atLeast"/>
        </w:trPr>
        <w:tc>
          <w:tcPr>
            <w:tcW w:w="8380" w:type="dxa"/>
            <w:gridSpan w:val="2"/>
          </w:tcPr>
          <w:p>
            <w:pPr>
              <w:pStyle w:val="TableParagraph"/>
              <w:spacing w:before="26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4" w:type="dxa"/>
          </w:tcPr>
          <w:p>
            <w:pPr>
              <w:pStyle w:val="TableParagraph"/>
              <w:spacing w:before="26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69 432,00</w:t>
            </w:r>
          </w:p>
        </w:tc>
      </w:tr>
      <w:tr>
        <w:trPr>
          <w:trHeight w:val="376" w:hRule="atLeast"/>
        </w:trPr>
        <w:tc>
          <w:tcPr>
            <w:tcW w:w="10224" w:type="dxa"/>
            <w:gridSpan w:val="3"/>
          </w:tcPr>
          <w:p>
            <w:pPr>
              <w:pStyle w:val="TableParagraph"/>
              <w:spacing w:before="26"/>
              <w:ind w:left="3153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Дополнительное оборудование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spacing w:before="26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660" w:type="dxa"/>
          </w:tcPr>
          <w:p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Плита газовая ПГ-4 Flama RG 24038-W</w:t>
            </w:r>
          </w:p>
        </w:tc>
        <w:tc>
          <w:tcPr>
            <w:tcW w:w="1844" w:type="dxa"/>
          </w:tcPr>
          <w:p>
            <w:pPr>
              <w:pStyle w:val="TableParagraph"/>
              <w:spacing w:before="26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14 595,00</w:t>
            </w:r>
          </w:p>
        </w:tc>
      </w:tr>
      <w:tr>
        <w:trPr>
          <w:trHeight w:val="374" w:hRule="atLeast"/>
        </w:trPr>
        <w:tc>
          <w:tcPr>
            <w:tcW w:w="720" w:type="dxa"/>
          </w:tcPr>
          <w:p>
            <w:pPr>
              <w:pStyle w:val="TableParagraph"/>
              <w:spacing w:before="26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7660" w:type="dxa"/>
          </w:tcPr>
          <w:p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Радиаторы Rommer Optima 8 секций, 1040 Вт, алюминий *5</w:t>
            </w:r>
          </w:p>
        </w:tc>
        <w:tc>
          <w:tcPr>
            <w:tcW w:w="1844" w:type="dxa"/>
          </w:tcPr>
          <w:p>
            <w:pPr>
              <w:pStyle w:val="TableParagraph"/>
              <w:spacing w:before="26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22 900,0</w:t>
            </w:r>
          </w:p>
        </w:tc>
      </w:tr>
      <w:tr>
        <w:trPr>
          <w:trHeight w:val="376" w:hRule="atLeast"/>
        </w:trPr>
        <w:tc>
          <w:tcPr>
            <w:tcW w:w="720" w:type="dxa"/>
          </w:tcPr>
          <w:p>
            <w:pPr>
              <w:pStyle w:val="TableParagraph"/>
              <w:spacing w:before="28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7660" w:type="dxa"/>
          </w:tcPr>
          <w:p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Труба полипропиленовая 20Ø, 2 м *15 + фитинг</w:t>
            </w:r>
          </w:p>
        </w:tc>
        <w:tc>
          <w:tcPr>
            <w:tcW w:w="1844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2 100,0</w:t>
            </w:r>
          </w:p>
        </w:tc>
      </w:tr>
      <w:tr>
        <w:trPr>
          <w:trHeight w:val="374" w:hRule="atLeast"/>
        </w:trPr>
        <w:tc>
          <w:tcPr>
            <w:tcW w:w="8380" w:type="dxa"/>
            <w:gridSpan w:val="2"/>
          </w:tcPr>
          <w:p>
            <w:pPr>
              <w:pStyle w:val="TableParagraph"/>
              <w:spacing w:before="26"/>
              <w:ind w:left="1605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с плитой и внутренней системой отопления:</w:t>
            </w:r>
          </w:p>
        </w:tc>
        <w:tc>
          <w:tcPr>
            <w:tcW w:w="1844" w:type="dxa"/>
          </w:tcPr>
          <w:p>
            <w:pPr>
              <w:pStyle w:val="TableParagraph"/>
              <w:spacing w:before="26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109 027,00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83" w:val="left" w:leader="none"/>
        </w:tabs>
        <w:spacing w:line="240" w:lineRule="auto" w:before="0" w:after="0"/>
        <w:ind w:left="3382" w:right="0" w:hanging="319"/>
        <w:jc w:val="left"/>
        <w:rPr>
          <w:sz w:val="32"/>
        </w:rPr>
      </w:pPr>
      <w:r>
        <w:rPr>
          <w:sz w:val="32"/>
        </w:rPr>
        <w:t>Настенный котел, дом 100</w:t>
      </w:r>
      <w:r>
        <w:rPr>
          <w:spacing w:val="-2"/>
          <w:sz w:val="32"/>
        </w:rPr>
        <w:t> </w:t>
      </w:r>
      <w:r>
        <w:rPr>
          <w:sz w:val="32"/>
        </w:rPr>
        <w:t>м²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660"/>
        <w:gridCol w:w="1844"/>
      </w:tblGrid>
      <w:tr>
        <w:trPr>
          <w:trHeight w:val="750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124" w:right="95" w:firstLine="93"/>
              <w:rPr>
                <w:b/>
                <w:sz w:val="28"/>
              </w:rPr>
            </w:pPr>
            <w:r>
              <w:rPr>
                <w:b/>
                <w:sz w:val="28"/>
              </w:rPr>
              <w:t>№ п/п.</w:t>
            </w:r>
          </w:p>
        </w:tc>
        <w:tc>
          <w:tcPr>
            <w:tcW w:w="7660" w:type="dxa"/>
          </w:tcPr>
          <w:p>
            <w:pPr>
              <w:pStyle w:val="TableParagraph"/>
              <w:spacing w:before="213"/>
              <w:ind w:left="192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и оборудование</w:t>
            </w:r>
          </w:p>
        </w:tc>
        <w:tc>
          <w:tcPr>
            <w:tcW w:w="1844" w:type="dxa"/>
          </w:tcPr>
          <w:p>
            <w:pPr>
              <w:pStyle w:val="TableParagraph"/>
              <w:spacing w:before="52"/>
              <w:ind w:left="578" w:right="202" w:hanging="348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 (руб.)</w:t>
            </w:r>
          </w:p>
        </w:tc>
      </w:tr>
      <w:tr>
        <w:trPr>
          <w:trHeight w:val="642" w:hRule="atLeast"/>
        </w:trPr>
        <w:tc>
          <w:tcPr>
            <w:tcW w:w="720" w:type="dxa"/>
          </w:tcPr>
          <w:p>
            <w:pPr>
              <w:pStyle w:val="TableParagraph"/>
              <w:spacing w:before="160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60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Котёл газовый Oasis Eco BE-16 16 кВт</w:t>
            </w:r>
          </w:p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 адаптером (двухконтурный (отопление+ГВС), настенный)</w:t>
            </w:r>
          </w:p>
        </w:tc>
        <w:tc>
          <w:tcPr>
            <w:tcW w:w="1844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43 209,0</w:t>
            </w:r>
          </w:p>
        </w:tc>
      </w:tr>
      <w:tr>
        <w:trPr>
          <w:trHeight w:val="377" w:hRule="atLeast"/>
        </w:trPr>
        <w:tc>
          <w:tcPr>
            <w:tcW w:w="720" w:type="dxa"/>
          </w:tcPr>
          <w:p>
            <w:pPr>
              <w:pStyle w:val="TableParagraph"/>
              <w:spacing w:before="27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60" w:type="dxa"/>
          </w:tcPr>
          <w:p>
            <w:pPr>
              <w:pStyle w:val="TableParagraph"/>
              <w:spacing w:before="27"/>
              <w:ind w:left="107"/>
              <w:rPr>
                <w:sz w:val="28"/>
              </w:rPr>
            </w:pPr>
            <w:r>
              <w:rPr>
                <w:sz w:val="28"/>
              </w:rPr>
              <w:t>Комплект коаксиального дымохода 60/100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27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3 100,0</w:t>
            </w:r>
          </w:p>
        </w:tc>
      </w:tr>
      <w:tr>
        <w:trPr>
          <w:trHeight w:val="642" w:hRule="atLeast"/>
        </w:trPr>
        <w:tc>
          <w:tcPr>
            <w:tcW w:w="720" w:type="dxa"/>
          </w:tcPr>
          <w:p>
            <w:pPr>
              <w:pStyle w:val="TableParagraph"/>
              <w:spacing w:before="160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660" w:type="dxa"/>
          </w:tcPr>
          <w:p>
            <w:pPr>
              <w:pStyle w:val="TableParagraph"/>
              <w:spacing w:line="322" w:lineRule="exact" w:before="4"/>
              <w:ind w:left="107" w:right="519"/>
              <w:rPr>
                <w:sz w:val="28"/>
              </w:rPr>
            </w:pPr>
            <w:r>
              <w:rPr>
                <w:sz w:val="28"/>
              </w:rPr>
              <w:t>Вентиляционный канал приставной утепленный (сендвич- труба) 3,5 м (материалы+монтаж)</w:t>
            </w:r>
          </w:p>
        </w:tc>
        <w:tc>
          <w:tcPr>
            <w:tcW w:w="1844" w:type="dxa"/>
          </w:tcPr>
          <w:p>
            <w:pPr>
              <w:pStyle w:val="TableParagraph"/>
              <w:spacing w:before="160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21 000,0</w:t>
            </w:r>
          </w:p>
        </w:tc>
      </w:tr>
      <w:tr>
        <w:trPr>
          <w:trHeight w:val="961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660" w:type="dxa"/>
          </w:tcPr>
          <w:p>
            <w:pPr>
              <w:pStyle w:val="TableParagraph"/>
              <w:ind w:left="107" w:right="857"/>
              <w:rPr>
                <w:sz w:val="28"/>
              </w:rPr>
            </w:pPr>
            <w:r>
              <w:rPr>
                <w:b/>
                <w:sz w:val="28"/>
              </w:rPr>
              <w:t>Если дом деревянный</w:t>
            </w:r>
            <w:r>
              <w:rPr>
                <w:sz w:val="28"/>
              </w:rPr>
              <w:t>: работы по противопожарной подготовке помещения (базальтовые и стальные листы,</w:t>
            </w:r>
          </w:p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мастика, утеплитель)</w:t>
            </w:r>
          </w:p>
        </w:tc>
        <w:tc>
          <w:tcPr>
            <w:tcW w:w="1844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2 500,0</w:t>
            </w:r>
          </w:p>
        </w:tc>
      </w:tr>
      <w:tr>
        <w:trPr>
          <w:trHeight w:val="373" w:hRule="atLeast"/>
        </w:trPr>
        <w:tc>
          <w:tcPr>
            <w:tcW w:w="8380" w:type="dxa"/>
            <w:gridSpan w:val="2"/>
          </w:tcPr>
          <w:p>
            <w:pPr>
              <w:pStyle w:val="TableParagraph"/>
              <w:spacing w:before="26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4" w:type="dxa"/>
          </w:tcPr>
          <w:p>
            <w:pPr>
              <w:pStyle w:val="TableParagraph"/>
              <w:spacing w:before="26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69 809,00</w:t>
            </w:r>
          </w:p>
        </w:tc>
      </w:tr>
      <w:tr>
        <w:trPr>
          <w:trHeight w:val="376" w:hRule="atLeast"/>
        </w:trPr>
        <w:tc>
          <w:tcPr>
            <w:tcW w:w="10224" w:type="dxa"/>
            <w:gridSpan w:val="3"/>
          </w:tcPr>
          <w:p>
            <w:pPr>
              <w:pStyle w:val="TableParagraph"/>
              <w:spacing w:before="26"/>
              <w:ind w:left="3153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Дополнительное оборудование</w:t>
            </w:r>
          </w:p>
        </w:tc>
      </w:tr>
      <w:tr>
        <w:trPr>
          <w:trHeight w:val="374" w:hRule="atLeast"/>
        </w:trPr>
        <w:tc>
          <w:tcPr>
            <w:tcW w:w="720" w:type="dxa"/>
          </w:tcPr>
          <w:p>
            <w:pPr>
              <w:pStyle w:val="TableParagraph"/>
              <w:spacing w:before="26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660" w:type="dxa"/>
          </w:tcPr>
          <w:p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Плита газовая ПГ-4 Flama RG 24038-W</w:t>
            </w:r>
          </w:p>
        </w:tc>
        <w:tc>
          <w:tcPr>
            <w:tcW w:w="1844" w:type="dxa"/>
          </w:tcPr>
          <w:p>
            <w:pPr>
              <w:pStyle w:val="TableParagraph"/>
              <w:spacing w:before="26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14 595,00</w:t>
            </w:r>
          </w:p>
        </w:tc>
      </w:tr>
      <w:tr>
        <w:trPr>
          <w:trHeight w:val="643" w:hRule="atLeast"/>
        </w:trPr>
        <w:tc>
          <w:tcPr>
            <w:tcW w:w="720" w:type="dxa"/>
          </w:tcPr>
          <w:p>
            <w:pPr>
              <w:pStyle w:val="TableParagraph"/>
              <w:spacing w:before="161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7660" w:type="dxa"/>
          </w:tcPr>
          <w:p>
            <w:pPr>
              <w:pStyle w:val="TableParagraph"/>
              <w:spacing w:line="320" w:lineRule="atLeast"/>
              <w:ind w:left="107" w:right="483"/>
              <w:rPr>
                <w:sz w:val="28"/>
              </w:rPr>
            </w:pPr>
            <w:r>
              <w:rPr>
                <w:sz w:val="28"/>
              </w:rPr>
              <w:t>Радиаторы Rommer Optima 8 секций, 1040 Вт, алюминий * 10 шт.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61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45 800,0</w:t>
            </w:r>
          </w:p>
        </w:tc>
      </w:tr>
      <w:tr>
        <w:trPr>
          <w:trHeight w:val="375" w:hRule="atLeast"/>
        </w:trPr>
        <w:tc>
          <w:tcPr>
            <w:tcW w:w="720" w:type="dxa"/>
          </w:tcPr>
          <w:p>
            <w:pPr>
              <w:pStyle w:val="TableParagraph"/>
              <w:spacing w:before="28"/>
              <w:ind w:right="27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7660" w:type="dxa"/>
          </w:tcPr>
          <w:p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Труба полипропиленовая 20Ø, 2 м *27 + фитинг</w:t>
            </w:r>
          </w:p>
        </w:tc>
        <w:tc>
          <w:tcPr>
            <w:tcW w:w="1844" w:type="dxa"/>
          </w:tcPr>
          <w:p>
            <w:pPr>
              <w:pStyle w:val="TableParagraph"/>
              <w:spacing w:before="28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3 500,0</w:t>
            </w:r>
          </w:p>
        </w:tc>
      </w:tr>
      <w:tr>
        <w:trPr>
          <w:trHeight w:val="374" w:hRule="atLeast"/>
        </w:trPr>
        <w:tc>
          <w:tcPr>
            <w:tcW w:w="8380" w:type="dxa"/>
            <w:gridSpan w:val="2"/>
          </w:tcPr>
          <w:p>
            <w:pPr>
              <w:pStyle w:val="TableParagraph"/>
              <w:spacing w:before="26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844" w:type="dxa"/>
          </w:tcPr>
          <w:p>
            <w:pPr>
              <w:pStyle w:val="TableParagraph"/>
              <w:spacing w:before="26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133 704,0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header="1144" w:footer="0" w:top="1440" w:bottom="280" w:left="1020" w:right="220"/>
        </w:sectPr>
      </w:pPr>
    </w:p>
    <w:p>
      <w:pPr>
        <w:spacing w:before="2"/>
        <w:ind w:left="3209" w:right="2984" w:hanging="449"/>
        <w:jc w:val="left"/>
        <w:rPr>
          <w:sz w:val="28"/>
        </w:rPr>
      </w:pPr>
      <w:r>
        <w:rPr>
          <w:sz w:val="28"/>
        </w:rPr>
        <w:t>Анализ экономической выгоды перехода на автономное газовое отопление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241" w:val="left" w:leader="none"/>
        </w:tabs>
        <w:spacing w:line="240" w:lineRule="auto" w:before="0" w:after="0"/>
        <w:ind w:left="3240" w:right="0" w:hanging="280"/>
        <w:jc w:val="left"/>
        <w:rPr>
          <w:sz w:val="28"/>
        </w:rPr>
      </w:pPr>
      <w:r>
        <w:rPr>
          <w:sz w:val="28"/>
        </w:rPr>
        <w:t>Жилое помещение площадью 50</w:t>
      </w:r>
      <w:r>
        <w:rPr>
          <w:spacing w:val="-4"/>
          <w:sz w:val="28"/>
        </w:rPr>
        <w:t> </w:t>
      </w:r>
      <w:r>
        <w:rPr>
          <w:sz w:val="28"/>
        </w:rPr>
        <w:t>м²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2182"/>
        <w:gridCol w:w="1442"/>
        <w:gridCol w:w="2268"/>
        <w:gridCol w:w="2127"/>
        <w:gridCol w:w="1808"/>
      </w:tblGrid>
      <w:tr>
        <w:trPr>
          <w:trHeight w:val="1932" w:hRule="atLeast"/>
        </w:trPr>
        <w:tc>
          <w:tcPr>
            <w:tcW w:w="596" w:type="dxa"/>
          </w:tcPr>
          <w:p>
            <w:pPr>
              <w:pStyle w:val="TableParagraph"/>
              <w:spacing w:line="242" w:lineRule="auto"/>
              <w:ind w:left="110" w:right="78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0"/>
              </w:rPr>
            </w:pPr>
          </w:p>
          <w:p>
            <w:pPr>
              <w:pStyle w:val="TableParagraph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Вид отопления</w:t>
            </w:r>
          </w:p>
        </w:tc>
        <w:tc>
          <w:tcPr>
            <w:tcW w:w="1442" w:type="dxa"/>
          </w:tcPr>
          <w:p>
            <w:pPr>
              <w:pStyle w:val="TableParagraph"/>
              <w:spacing w:before="1"/>
              <w:rPr>
                <w:sz w:val="42"/>
              </w:rPr>
            </w:pPr>
          </w:p>
          <w:p>
            <w:pPr>
              <w:pStyle w:val="TableParagraph"/>
              <w:spacing w:line="322" w:lineRule="exact" w:before="1"/>
              <w:ind w:left="429"/>
              <w:rPr>
                <w:sz w:val="28"/>
              </w:rPr>
            </w:pPr>
            <w:r>
              <w:rPr>
                <w:sz w:val="28"/>
              </w:rPr>
              <w:t>КПД</w:t>
            </w:r>
          </w:p>
          <w:p>
            <w:pPr>
              <w:pStyle w:val="TableParagraph"/>
              <w:ind w:left="160" w:right="15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оборудов </w:t>
            </w:r>
            <w:r>
              <w:rPr>
                <w:sz w:val="28"/>
              </w:rPr>
              <w:t>ания</w:t>
            </w:r>
          </w:p>
        </w:tc>
        <w:tc>
          <w:tcPr>
            <w:tcW w:w="2268" w:type="dxa"/>
          </w:tcPr>
          <w:p>
            <w:pPr>
              <w:pStyle w:val="TableParagraph"/>
              <w:ind w:left="201" w:right="193" w:firstLine="3"/>
              <w:jc w:val="center"/>
              <w:rPr>
                <w:sz w:val="28"/>
              </w:rPr>
            </w:pPr>
            <w:r>
              <w:rPr>
                <w:sz w:val="28"/>
              </w:rPr>
              <w:t>Объем потребления энергетических ресурсов в</w:t>
            </w:r>
          </w:p>
          <w:p>
            <w:pPr>
              <w:pStyle w:val="TableParagraph"/>
              <w:spacing w:line="320" w:lineRule="atLeast" w:before="1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отопительный период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14" w:right="185" w:firstLine="201"/>
              <w:rPr>
                <w:sz w:val="28"/>
              </w:rPr>
            </w:pPr>
            <w:r>
              <w:rPr>
                <w:sz w:val="28"/>
              </w:rPr>
              <w:t>Стоимость ресурсов, руб.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19" w:right="223" w:hanging="70"/>
              <w:rPr>
                <w:sz w:val="28"/>
              </w:rPr>
            </w:pPr>
            <w:r>
              <w:rPr>
                <w:sz w:val="28"/>
              </w:rPr>
              <w:t>Затраты на ГВС, руб.</w:t>
            </w:r>
          </w:p>
        </w:tc>
      </w:tr>
      <w:tr>
        <w:trPr>
          <w:trHeight w:val="322" w:hRule="atLeast"/>
        </w:trPr>
        <w:tc>
          <w:tcPr>
            <w:tcW w:w="596" w:type="dxa"/>
          </w:tcPr>
          <w:p>
            <w:pPr>
              <w:pStyle w:val="TableParagraph"/>
              <w:spacing w:line="301" w:lineRule="exact" w:before="1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82" w:type="dxa"/>
          </w:tcPr>
          <w:p>
            <w:pPr>
              <w:pStyle w:val="TableParagraph"/>
              <w:spacing w:line="301" w:lineRule="exact" w:before="1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Дрова</w:t>
            </w:r>
          </w:p>
        </w:tc>
        <w:tc>
          <w:tcPr>
            <w:tcW w:w="1442" w:type="dxa"/>
          </w:tcPr>
          <w:p>
            <w:pPr>
              <w:pStyle w:val="TableParagraph"/>
              <w:spacing w:line="301" w:lineRule="exact" w:before="1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268" w:type="dxa"/>
          </w:tcPr>
          <w:p>
            <w:pPr>
              <w:pStyle w:val="TableParagraph"/>
              <w:spacing w:line="301" w:lineRule="exact" w:before="1"/>
              <w:ind w:left="280" w:right="270"/>
              <w:jc w:val="center"/>
              <w:rPr>
                <w:sz w:val="28"/>
              </w:rPr>
            </w:pPr>
            <w:r>
              <w:rPr>
                <w:sz w:val="28"/>
              </w:rPr>
              <w:t>8,8 м³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 w:before="1"/>
              <w:ind w:left="553" w:right="543"/>
              <w:jc w:val="center"/>
              <w:rPr>
                <w:sz w:val="28"/>
              </w:rPr>
            </w:pPr>
            <w:r>
              <w:rPr>
                <w:sz w:val="28"/>
              </w:rPr>
              <w:t>22 860,0</w:t>
            </w:r>
          </w:p>
        </w:tc>
        <w:tc>
          <w:tcPr>
            <w:tcW w:w="1808" w:type="dxa"/>
          </w:tcPr>
          <w:p>
            <w:pPr>
              <w:pStyle w:val="TableParagraph"/>
              <w:spacing w:line="301" w:lineRule="exact" w:before="1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96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82" w:type="dxa"/>
          </w:tcPr>
          <w:p>
            <w:pPr>
              <w:pStyle w:val="TableParagraph"/>
              <w:spacing w:line="30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Уголь</w:t>
            </w:r>
          </w:p>
        </w:tc>
        <w:tc>
          <w:tcPr>
            <w:tcW w:w="1442" w:type="dxa"/>
          </w:tcPr>
          <w:p>
            <w:pPr>
              <w:pStyle w:val="TableParagraph"/>
              <w:spacing w:line="301" w:lineRule="exact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2268" w:type="dxa"/>
          </w:tcPr>
          <w:p>
            <w:pPr>
              <w:pStyle w:val="TableParagraph"/>
              <w:spacing w:line="301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2,6 т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553" w:right="543"/>
              <w:jc w:val="center"/>
              <w:rPr>
                <w:sz w:val="28"/>
              </w:rPr>
            </w:pPr>
            <w:r>
              <w:rPr>
                <w:sz w:val="28"/>
              </w:rPr>
              <w:t>26 000,0</w:t>
            </w:r>
          </w:p>
        </w:tc>
        <w:tc>
          <w:tcPr>
            <w:tcW w:w="1808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96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82" w:type="dxa"/>
          </w:tcPr>
          <w:p>
            <w:pPr>
              <w:pStyle w:val="TableParagraph"/>
              <w:spacing w:line="301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</w:p>
        </w:tc>
        <w:tc>
          <w:tcPr>
            <w:tcW w:w="1442" w:type="dxa"/>
          </w:tcPr>
          <w:p>
            <w:pPr>
              <w:pStyle w:val="TableParagraph"/>
              <w:spacing w:line="301" w:lineRule="exact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68" w:type="dxa"/>
          </w:tcPr>
          <w:p>
            <w:pPr>
              <w:pStyle w:val="TableParagraph"/>
              <w:spacing w:line="301" w:lineRule="exact"/>
              <w:ind w:left="280" w:right="270"/>
              <w:jc w:val="center"/>
              <w:rPr>
                <w:sz w:val="28"/>
              </w:rPr>
            </w:pPr>
            <w:r>
              <w:rPr>
                <w:sz w:val="28"/>
              </w:rPr>
              <w:t>15 100 кВт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552" w:right="543"/>
              <w:jc w:val="center"/>
              <w:rPr>
                <w:sz w:val="28"/>
              </w:rPr>
            </w:pPr>
            <w:r>
              <w:rPr>
                <w:sz w:val="28"/>
              </w:rPr>
              <w:t>92 800,0</w:t>
            </w:r>
          </w:p>
        </w:tc>
        <w:tc>
          <w:tcPr>
            <w:tcW w:w="1808" w:type="dxa"/>
          </w:tcPr>
          <w:p>
            <w:pPr>
              <w:pStyle w:val="TableParagraph"/>
              <w:spacing w:line="301" w:lineRule="exact"/>
              <w:ind w:left="413"/>
              <w:rPr>
                <w:sz w:val="28"/>
              </w:rPr>
            </w:pPr>
            <w:r>
              <w:rPr>
                <w:sz w:val="28"/>
              </w:rPr>
              <w:t>23 174,0</w:t>
            </w:r>
          </w:p>
        </w:tc>
      </w:tr>
      <w:tr>
        <w:trPr>
          <w:trHeight w:val="645" w:hRule="atLeast"/>
        </w:trPr>
        <w:tc>
          <w:tcPr>
            <w:tcW w:w="596" w:type="dxa"/>
          </w:tcPr>
          <w:p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157" w:right="152"/>
              <w:jc w:val="center"/>
              <w:rPr>
                <w:sz w:val="28"/>
              </w:rPr>
            </w:pPr>
            <w:r>
              <w:rPr>
                <w:sz w:val="28"/>
              </w:rPr>
              <w:t>Природный газ</w:t>
            </w:r>
          </w:p>
        </w:tc>
        <w:tc>
          <w:tcPr>
            <w:tcW w:w="1442" w:type="dxa"/>
          </w:tcPr>
          <w:p>
            <w:pPr>
              <w:pStyle w:val="TableParagraph"/>
              <w:spacing w:before="2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280" w:right="268"/>
              <w:jc w:val="center"/>
              <w:rPr>
                <w:sz w:val="28"/>
              </w:rPr>
            </w:pPr>
            <w:r>
              <w:rPr>
                <w:sz w:val="28"/>
              </w:rPr>
              <w:t>1 625 м³</w:t>
            </w:r>
          </w:p>
        </w:tc>
        <w:tc>
          <w:tcPr>
            <w:tcW w:w="2127" w:type="dxa"/>
          </w:tcPr>
          <w:p>
            <w:pPr>
              <w:pStyle w:val="TableParagraph"/>
              <w:spacing w:before="2"/>
              <w:ind w:left="552" w:right="543"/>
              <w:jc w:val="center"/>
              <w:rPr>
                <w:sz w:val="28"/>
              </w:rPr>
            </w:pPr>
            <w:r>
              <w:rPr>
                <w:sz w:val="28"/>
              </w:rPr>
              <w:t>9 556,0</w:t>
            </w:r>
          </w:p>
        </w:tc>
        <w:tc>
          <w:tcPr>
            <w:tcW w:w="1808" w:type="dxa"/>
          </w:tcPr>
          <w:p>
            <w:pPr>
              <w:pStyle w:val="TableParagraph"/>
              <w:spacing w:before="2"/>
              <w:ind w:left="482"/>
              <w:rPr>
                <w:sz w:val="28"/>
              </w:rPr>
            </w:pPr>
            <w:r>
              <w:rPr>
                <w:sz w:val="28"/>
              </w:rPr>
              <w:t>6 516,0</w:t>
            </w:r>
          </w:p>
        </w:tc>
      </w:tr>
      <w:tr>
        <w:trPr>
          <w:trHeight w:val="645" w:hRule="atLeast"/>
        </w:trPr>
        <w:tc>
          <w:tcPr>
            <w:tcW w:w="596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82" w:type="dxa"/>
          </w:tcPr>
          <w:p>
            <w:pPr>
              <w:pStyle w:val="TableParagraph"/>
              <w:spacing w:line="322" w:lineRule="exact" w:before="3"/>
              <w:ind w:left="109" w:right="84" w:firstLine="206"/>
              <w:rPr>
                <w:sz w:val="28"/>
              </w:rPr>
            </w:pPr>
            <w:r>
              <w:rPr>
                <w:sz w:val="28"/>
              </w:rPr>
              <w:t>Центральное теплоснабжение</w:t>
            </w:r>
          </w:p>
        </w:tc>
        <w:tc>
          <w:tcPr>
            <w:tcW w:w="1442" w:type="dxa"/>
          </w:tcPr>
          <w:p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ind w:left="279" w:right="271"/>
              <w:jc w:val="center"/>
              <w:rPr>
                <w:sz w:val="28"/>
              </w:rPr>
            </w:pPr>
            <w:r>
              <w:rPr>
                <w:sz w:val="28"/>
              </w:rPr>
              <w:t>13,0 Гкал</w:t>
            </w:r>
          </w:p>
        </w:tc>
        <w:tc>
          <w:tcPr>
            <w:tcW w:w="2127" w:type="dxa"/>
          </w:tcPr>
          <w:p>
            <w:pPr>
              <w:pStyle w:val="TableParagraph"/>
              <w:ind w:left="552" w:right="543"/>
              <w:jc w:val="center"/>
              <w:rPr>
                <w:sz w:val="28"/>
              </w:rPr>
            </w:pPr>
            <w:r>
              <w:rPr>
                <w:sz w:val="28"/>
              </w:rPr>
              <w:t>46 800,0</w:t>
            </w:r>
          </w:p>
        </w:tc>
        <w:tc>
          <w:tcPr>
            <w:tcW w:w="1808" w:type="dxa"/>
          </w:tcPr>
          <w:p>
            <w:pPr>
              <w:pStyle w:val="TableParagraph"/>
              <w:ind w:left="413"/>
              <w:rPr>
                <w:sz w:val="28"/>
              </w:rPr>
            </w:pPr>
            <w:r>
              <w:rPr>
                <w:sz w:val="28"/>
              </w:rPr>
              <w:t>18 000,0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172" w:val="left" w:leader="none"/>
        </w:tabs>
        <w:spacing w:line="240" w:lineRule="auto" w:before="0" w:after="0"/>
        <w:ind w:left="3171" w:right="0" w:hanging="281"/>
        <w:jc w:val="left"/>
        <w:rPr>
          <w:sz w:val="28"/>
        </w:rPr>
      </w:pPr>
      <w:r>
        <w:rPr>
          <w:sz w:val="28"/>
        </w:rPr>
        <w:t>Жилое помещение площадью 100 </w:t>
      </w:r>
      <w:r>
        <w:rPr>
          <w:spacing w:val="-3"/>
          <w:sz w:val="28"/>
        </w:rPr>
        <w:t>м²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2182"/>
        <w:gridCol w:w="1442"/>
        <w:gridCol w:w="2268"/>
        <w:gridCol w:w="2127"/>
        <w:gridCol w:w="1808"/>
      </w:tblGrid>
      <w:tr>
        <w:trPr>
          <w:trHeight w:val="1931" w:hRule="atLeast"/>
        </w:trPr>
        <w:tc>
          <w:tcPr>
            <w:tcW w:w="596" w:type="dxa"/>
          </w:tcPr>
          <w:p>
            <w:pPr>
              <w:pStyle w:val="TableParagraph"/>
              <w:ind w:left="110" w:right="78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0"/>
              </w:rPr>
            </w:pPr>
          </w:p>
          <w:p>
            <w:pPr>
              <w:pStyle w:val="TableParagraph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Вид отопления</w:t>
            </w:r>
          </w:p>
        </w:tc>
        <w:tc>
          <w:tcPr>
            <w:tcW w:w="1442" w:type="dxa"/>
          </w:tcPr>
          <w:p>
            <w:pPr>
              <w:pStyle w:val="TableParagraph"/>
              <w:spacing w:before="10"/>
              <w:rPr>
                <w:sz w:val="41"/>
              </w:rPr>
            </w:pPr>
          </w:p>
          <w:p>
            <w:pPr>
              <w:pStyle w:val="TableParagraph"/>
              <w:spacing w:before="1"/>
              <w:ind w:left="429"/>
              <w:rPr>
                <w:sz w:val="28"/>
              </w:rPr>
            </w:pPr>
            <w:r>
              <w:rPr>
                <w:sz w:val="28"/>
              </w:rPr>
              <w:t>КПД</w:t>
            </w:r>
          </w:p>
          <w:p>
            <w:pPr>
              <w:pStyle w:val="TableParagraph"/>
              <w:spacing w:before="2"/>
              <w:ind w:left="160" w:right="15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оборудов </w:t>
            </w:r>
            <w:r>
              <w:rPr>
                <w:sz w:val="28"/>
              </w:rPr>
              <w:t>ания</w:t>
            </w:r>
          </w:p>
        </w:tc>
        <w:tc>
          <w:tcPr>
            <w:tcW w:w="2268" w:type="dxa"/>
          </w:tcPr>
          <w:p>
            <w:pPr>
              <w:pStyle w:val="TableParagraph"/>
              <w:ind w:left="201" w:right="193" w:firstLine="3"/>
              <w:jc w:val="center"/>
              <w:rPr>
                <w:sz w:val="28"/>
              </w:rPr>
            </w:pPr>
            <w:r>
              <w:rPr>
                <w:sz w:val="28"/>
              </w:rPr>
              <w:t>Объем потребления энергетических ресурсов в отопительный</w:t>
            </w:r>
          </w:p>
          <w:p>
            <w:pPr>
              <w:pStyle w:val="TableParagraph"/>
              <w:spacing w:line="301" w:lineRule="exact"/>
              <w:ind w:left="280" w:right="270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214" w:right="185" w:firstLine="201"/>
              <w:rPr>
                <w:sz w:val="28"/>
              </w:rPr>
            </w:pPr>
            <w:r>
              <w:rPr>
                <w:sz w:val="28"/>
              </w:rPr>
              <w:t>Стоимость ресурсов, руб.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319" w:right="223" w:hanging="70"/>
              <w:rPr>
                <w:sz w:val="28"/>
              </w:rPr>
            </w:pPr>
            <w:r>
              <w:rPr>
                <w:sz w:val="28"/>
              </w:rPr>
              <w:t>Затраты на ГВС, руб.</w:t>
            </w:r>
          </w:p>
        </w:tc>
      </w:tr>
      <w:tr>
        <w:trPr>
          <w:trHeight w:val="321" w:hRule="atLeast"/>
        </w:trPr>
        <w:tc>
          <w:tcPr>
            <w:tcW w:w="596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82" w:type="dxa"/>
          </w:tcPr>
          <w:p>
            <w:pPr>
              <w:pStyle w:val="TableParagraph"/>
              <w:spacing w:line="301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Дрова</w:t>
            </w:r>
          </w:p>
        </w:tc>
        <w:tc>
          <w:tcPr>
            <w:tcW w:w="1442" w:type="dxa"/>
          </w:tcPr>
          <w:p>
            <w:pPr>
              <w:pStyle w:val="TableParagraph"/>
              <w:spacing w:line="301" w:lineRule="exact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268" w:type="dxa"/>
          </w:tcPr>
          <w:p>
            <w:pPr>
              <w:pStyle w:val="TableParagraph"/>
              <w:spacing w:line="301" w:lineRule="exact"/>
              <w:ind w:left="280" w:right="270"/>
              <w:jc w:val="center"/>
              <w:rPr>
                <w:sz w:val="28"/>
              </w:rPr>
            </w:pPr>
            <w:r>
              <w:rPr>
                <w:sz w:val="28"/>
              </w:rPr>
              <w:t>17,6 м³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574"/>
              <w:rPr>
                <w:sz w:val="28"/>
              </w:rPr>
            </w:pPr>
            <w:r>
              <w:rPr>
                <w:sz w:val="28"/>
              </w:rPr>
              <w:t>45 600,0</w:t>
            </w:r>
          </w:p>
        </w:tc>
        <w:tc>
          <w:tcPr>
            <w:tcW w:w="1808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596" w:type="dxa"/>
          </w:tcPr>
          <w:p>
            <w:pPr>
              <w:pStyle w:val="TableParagraph"/>
              <w:spacing w:line="301" w:lineRule="exact" w:before="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82" w:type="dxa"/>
          </w:tcPr>
          <w:p>
            <w:pPr>
              <w:pStyle w:val="TableParagraph"/>
              <w:spacing w:line="301" w:lineRule="exact" w:before="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Уголь</w:t>
            </w:r>
          </w:p>
        </w:tc>
        <w:tc>
          <w:tcPr>
            <w:tcW w:w="1442" w:type="dxa"/>
          </w:tcPr>
          <w:p>
            <w:pPr>
              <w:pStyle w:val="TableParagraph"/>
              <w:spacing w:line="301" w:lineRule="exact" w:before="2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2268" w:type="dxa"/>
          </w:tcPr>
          <w:p>
            <w:pPr>
              <w:pStyle w:val="TableParagraph"/>
              <w:spacing w:line="301" w:lineRule="exact" w:before="2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5,2 т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 w:before="2"/>
              <w:ind w:left="574"/>
              <w:rPr>
                <w:sz w:val="28"/>
              </w:rPr>
            </w:pPr>
            <w:r>
              <w:rPr>
                <w:sz w:val="28"/>
              </w:rPr>
              <w:t>52 000,0</w:t>
            </w:r>
          </w:p>
        </w:tc>
        <w:tc>
          <w:tcPr>
            <w:tcW w:w="1808" w:type="dxa"/>
          </w:tcPr>
          <w:p>
            <w:pPr>
              <w:pStyle w:val="TableParagraph"/>
              <w:spacing w:line="301" w:lineRule="exact" w:before="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96" w:type="dxa"/>
          </w:tcPr>
          <w:p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82" w:type="dxa"/>
          </w:tcPr>
          <w:p>
            <w:pPr>
              <w:pStyle w:val="TableParagraph"/>
              <w:spacing w:line="302" w:lineRule="exact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</w:p>
        </w:tc>
        <w:tc>
          <w:tcPr>
            <w:tcW w:w="1442" w:type="dxa"/>
          </w:tcPr>
          <w:p>
            <w:pPr>
              <w:pStyle w:val="TableParagraph"/>
              <w:spacing w:line="302" w:lineRule="exact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68" w:type="dxa"/>
          </w:tcPr>
          <w:p>
            <w:pPr>
              <w:pStyle w:val="TableParagraph"/>
              <w:spacing w:line="302" w:lineRule="exact"/>
              <w:ind w:left="280" w:right="270"/>
              <w:jc w:val="center"/>
              <w:rPr>
                <w:sz w:val="28"/>
              </w:rPr>
            </w:pPr>
            <w:r>
              <w:rPr>
                <w:sz w:val="28"/>
              </w:rPr>
              <w:t>30 200 кВт</w:t>
            </w:r>
          </w:p>
        </w:tc>
        <w:tc>
          <w:tcPr>
            <w:tcW w:w="2127" w:type="dxa"/>
          </w:tcPr>
          <w:p>
            <w:pPr>
              <w:pStyle w:val="TableParagraph"/>
              <w:spacing w:line="302" w:lineRule="exact"/>
              <w:ind w:left="502"/>
              <w:rPr>
                <w:sz w:val="28"/>
              </w:rPr>
            </w:pPr>
            <w:r>
              <w:rPr>
                <w:sz w:val="28"/>
              </w:rPr>
              <w:t>185 500,0</w:t>
            </w:r>
          </w:p>
        </w:tc>
        <w:tc>
          <w:tcPr>
            <w:tcW w:w="1808" w:type="dxa"/>
          </w:tcPr>
          <w:p>
            <w:pPr>
              <w:pStyle w:val="TableParagraph"/>
              <w:spacing w:line="302" w:lineRule="exact"/>
              <w:ind w:left="413"/>
              <w:rPr>
                <w:sz w:val="28"/>
              </w:rPr>
            </w:pPr>
            <w:r>
              <w:rPr>
                <w:sz w:val="28"/>
              </w:rPr>
              <w:t>23 174,0</w:t>
            </w:r>
          </w:p>
        </w:tc>
      </w:tr>
      <w:tr>
        <w:trPr>
          <w:trHeight w:val="645" w:hRule="atLeast"/>
        </w:trPr>
        <w:tc>
          <w:tcPr>
            <w:tcW w:w="596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82" w:type="dxa"/>
          </w:tcPr>
          <w:p>
            <w:pPr>
              <w:pStyle w:val="TableParagraph"/>
              <w:ind w:left="157" w:right="152"/>
              <w:jc w:val="center"/>
              <w:rPr>
                <w:sz w:val="28"/>
              </w:rPr>
            </w:pPr>
            <w:r>
              <w:rPr>
                <w:sz w:val="28"/>
              </w:rPr>
              <w:t>Природный газ</w:t>
            </w:r>
          </w:p>
        </w:tc>
        <w:tc>
          <w:tcPr>
            <w:tcW w:w="1442" w:type="dxa"/>
          </w:tcPr>
          <w:p>
            <w:pPr>
              <w:pStyle w:val="TableParagraph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2268" w:type="dxa"/>
          </w:tcPr>
          <w:p>
            <w:pPr>
              <w:pStyle w:val="TableParagraph"/>
              <w:ind w:left="280" w:right="268"/>
              <w:jc w:val="center"/>
              <w:rPr>
                <w:sz w:val="28"/>
              </w:rPr>
            </w:pPr>
            <w:r>
              <w:rPr>
                <w:sz w:val="28"/>
              </w:rPr>
              <w:t>3 250 м³</w:t>
            </w:r>
          </w:p>
        </w:tc>
        <w:tc>
          <w:tcPr>
            <w:tcW w:w="2127" w:type="dxa"/>
          </w:tcPr>
          <w:p>
            <w:pPr>
              <w:pStyle w:val="TableParagraph"/>
              <w:ind w:left="574"/>
              <w:rPr>
                <w:sz w:val="28"/>
              </w:rPr>
            </w:pPr>
            <w:r>
              <w:rPr>
                <w:sz w:val="28"/>
              </w:rPr>
              <w:t>19 222,0</w:t>
            </w:r>
          </w:p>
        </w:tc>
        <w:tc>
          <w:tcPr>
            <w:tcW w:w="180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6 516,0</w:t>
            </w:r>
          </w:p>
        </w:tc>
      </w:tr>
      <w:tr>
        <w:trPr>
          <w:trHeight w:val="642" w:hRule="atLeast"/>
        </w:trPr>
        <w:tc>
          <w:tcPr>
            <w:tcW w:w="596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82" w:type="dxa"/>
          </w:tcPr>
          <w:p>
            <w:pPr>
              <w:pStyle w:val="TableParagraph"/>
              <w:spacing w:line="322" w:lineRule="exact" w:before="4"/>
              <w:ind w:left="109" w:right="84" w:firstLine="206"/>
              <w:rPr>
                <w:sz w:val="28"/>
              </w:rPr>
            </w:pPr>
            <w:r>
              <w:rPr>
                <w:sz w:val="28"/>
              </w:rPr>
              <w:t>Центральное теплоснабжение</w:t>
            </w:r>
          </w:p>
        </w:tc>
        <w:tc>
          <w:tcPr>
            <w:tcW w:w="1442" w:type="dxa"/>
          </w:tcPr>
          <w:p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ind w:left="279" w:right="271"/>
              <w:jc w:val="center"/>
              <w:rPr>
                <w:sz w:val="28"/>
              </w:rPr>
            </w:pPr>
            <w:r>
              <w:rPr>
                <w:sz w:val="28"/>
              </w:rPr>
              <w:t>26,0 Гкал</w:t>
            </w:r>
          </w:p>
        </w:tc>
        <w:tc>
          <w:tcPr>
            <w:tcW w:w="2127" w:type="dxa"/>
          </w:tcPr>
          <w:p>
            <w:pPr>
              <w:pStyle w:val="TableParagraph"/>
              <w:ind w:left="574"/>
              <w:rPr>
                <w:sz w:val="28"/>
              </w:rPr>
            </w:pPr>
            <w:r>
              <w:rPr>
                <w:sz w:val="28"/>
              </w:rPr>
              <w:t>93 600,0</w:t>
            </w:r>
          </w:p>
        </w:tc>
        <w:tc>
          <w:tcPr>
            <w:tcW w:w="1808" w:type="dxa"/>
          </w:tcPr>
          <w:p>
            <w:pPr>
              <w:pStyle w:val="TableParagraph"/>
              <w:ind w:left="413"/>
              <w:rPr>
                <w:sz w:val="28"/>
              </w:rPr>
            </w:pPr>
            <w:r>
              <w:rPr>
                <w:sz w:val="28"/>
              </w:rPr>
              <w:t>18 000,0</w:t>
            </w:r>
          </w:p>
        </w:tc>
      </w:tr>
    </w:tbl>
    <w:sectPr>
      <w:headerReference w:type="default" r:id="rId7"/>
      <w:pgSz w:w="11910" w:h="16840"/>
      <w:pgMar w:header="1271" w:footer="0" w:top="1580" w:bottom="280" w:left="10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140015pt;margin-top:56.208752pt;width:93.9pt;height:17.55pt;mso-position-horizontal-relative:page;mso-position-vertical-relative:page;z-index:-1626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 </w:t>
                </w:r>
                <w:r>
                  <w:rPr/>
                  <w:fldChar w:fldCharType="begin"/>
                </w:r>
                <w:r>
                  <w:rPr>
                    <w:b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5.140015pt;margin-top:62.568752pt;width:92.95pt;height:17.55pt;mso-position-horizontal-relative:page;mso-position-vertical-relative:page;z-index:-1624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 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24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982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725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467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210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95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695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438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81" w:hanging="28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61" w:hanging="319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180" w:hanging="31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901" w:hanging="3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621" w:hanging="3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342" w:hanging="3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63" w:hanging="3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783" w:hanging="3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504" w:hanging="3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25" w:hanging="319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171" w:hanging="319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market-click2.yandex.ru/redir/GAkkM7lQwz7vv7M_pnW8mTv2cKRsybxBD6Pp9HTXvGZUkyoYLRPE8qxDoyGqcJnb3L790f969Uq0DLX1J2W1XGhc4s27jy_m0BtJ9uCGqJnCwsO3St9lxV5-FFW7u5nPVeu0G9qkVhOskgtaRkvWR5b2DSLIImo4iZbVvgRfIzsXNAB2tCljVhpA0-8eJsjw0PFEjBBvuXtADqxaZtEO995dp8rUp3g38SVSZCV7fYz2tt1sd6rju-t8Gvq7vg0GC3CmdOz5_IOTP6smJvPMekiBJQfZ9U5AOI0py3Gdln0KSppxEiZHGoH_yqtit4_7Xvma4KQFgY_YuZqB8nS3NzoQAHcTaoZySfkYiwMXelI31dSAmX6yBsZp03O4DKxfG8YjnaIi4iGVCyPw4z9BxyuedsRwpqKqpHjpyBAEy5yK2G3GK_sDlbOomVCrMJHkK1453JEBKBcg_qdBJe9kklDSIt5SQR9KgB1D_OSM_wRHgKyLIbaLoAyRytOhdtH8JBL4l8IrG33Ml91AxClswKxFxaMxFCvGWm9zLp59n8i1kDOmYveT09oy0L81v_7WFvg-m0GKMVu4knchRyzBHl1pp1Dl_qHk6qVrWY1c98me7bqWX3gP_g3VBiP6kD7jlX4OzpIGCqyrWlnkxg-vZVRFCTdD8xAksnjjJWME-HpvlUcPArhhfQau3G_D8NaRmnIJytv0bbW031A8Jrxs0kydr1Rc3KyQ-UDGszqL7afQQgfC6OAkubfwWU-ikFp6Ysdw_6iS4pUAtnH6lHA3_94IIVu2GS5e3b6f9s5zgRyytm5qPQ2F4pjkXOO_oZ-T9i1FrN8sXTy2Cm2rOBNGHAiB5NNPjBWmCBVpKH1Po8c3vEa2ltX6erdxQkmZJREKLtKVwXIl1yy1Kb-F2iJ_gqEeAVDFx8u4D2fTwW86mjklffVTAIunU1LLiqTbBiqk2cir9YyQH49yCDToQ4Szj1_U4tlAtqh4QXExeyJukmzdFew28sqvZajOncsq7K97ysbbPnYFaS9jDfYyWwzFCVXANbbVw2MFuqfoyL4olhLVTei4DofY1JLR90XS4B9H5sGhul5fZhDqehg5hSG3WgQzesHbFhQvjdlO4xvR6EQ63D81SNFoY7l_1ehYM7i8awNfORTswx-ASLXjxGMTVWuaU4I1PkkmSjOBN-xibfs4IC3CvgTXFJVM5XN1S78-8mumFbk5617CoLu09JeCvgCWvpar7_nrKxANgRKGTizRM0o6_0RFzq5BNO-PncNnhRl_LVoTF8DukbfQ22Yzm7QAtxKhixByD5TkKGXZV5O1DFqKwo-vuLgzmhI0bv0lc8wx63IXyfHbm1U_9ZMKuNDVWqLqMi0hhej8iVF7tUCJYG64Ym7A0IPvqYrwws2qEw5IK1TZ56xSxT8k7sxrEqYuNjSKlfVVcSaV5hxf7YOfafLWrZ7I2s9qs-Rd0C3qMLNJiVn3RuouqBxxI318pwtsCHtMwUM-GoAn3mp3YTCnnKKgMUM3eWFjWDDktBIIrlMJ01Bx16g%2C?data=QVyKqSPyGQwNvdoowNEPjRscNiPVVYIAsD29ciauvgpSBB7a74nQdLODIdjNoE3dMo-B94U2I42bIIE7Ebe6oKIXhJeJ-EynEDuiGJrXVHXrczTm4YyiYmGVeT3KhnrnZ_fkGru62fgld_RHbTWTfBE6yAgrqfZz8Vfn4Rix2PMUYH4Bu2eaMzAsy8xCd7UlbuNWwunmCTD7huUxR6VFAv8oPpw9SzPFrJakKAfLe9l7qv62iJg96VwoolT_rANlGYkE0DPuOIYQeMRO6vKyd8fFW7fsCfTV3HNfRwy0l5G916vLwmxtXBWujefWvq2s&amp;amp;b64e=1&amp;amp;sign=d86fd63c18a7e4214e1a6fe35706b3cc&amp;amp;keyno=1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 П</dc:creator>
  <dcterms:created xsi:type="dcterms:W3CDTF">2024-03-18T12:40:29Z</dcterms:created>
  <dcterms:modified xsi:type="dcterms:W3CDTF">2024-03-18T12:40:29Z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